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4B41" w14:textId="4B0A0639" w:rsidR="00635FAA" w:rsidRDefault="00635FAA" w:rsidP="00992DEF">
      <w:pPr>
        <w:jc w:val="both"/>
        <w:rPr>
          <w:b/>
          <w:bCs/>
        </w:rPr>
      </w:pPr>
    </w:p>
    <w:p w14:paraId="3C59E00B" w14:textId="77777777" w:rsidR="00516764" w:rsidRPr="00516764" w:rsidRDefault="00516764" w:rsidP="00992DEF">
      <w:pPr>
        <w:jc w:val="both"/>
        <w:rPr>
          <w:b/>
          <w:bCs/>
        </w:rPr>
      </w:pPr>
      <w:r w:rsidRPr="00516764">
        <w:rPr>
          <w:b/>
          <w:bCs/>
        </w:rPr>
        <w:t>Faktury</w:t>
      </w:r>
    </w:p>
    <w:p w14:paraId="5EF4E142" w14:textId="77777777" w:rsidR="00516764" w:rsidRPr="00516764" w:rsidRDefault="00516764" w:rsidP="00992DEF">
      <w:pPr>
        <w:jc w:val="both"/>
      </w:pPr>
      <w:r w:rsidRPr="00516764">
        <w:rPr>
          <w:b/>
          <w:bCs/>
        </w:rPr>
        <w:t>Faktury VAT</w:t>
      </w:r>
      <w:r w:rsidRPr="00516764">
        <w:t xml:space="preserve"> w ramach Konkursów Inicjatywa Doskonałości Uczelnia Badawcza </w:t>
      </w:r>
      <w:r w:rsidRPr="00516764">
        <w:rPr>
          <w:b/>
          <w:bCs/>
        </w:rPr>
        <w:t>nie są automatycznie opłacane. </w:t>
      </w:r>
      <w:r w:rsidRPr="00516764">
        <w:t xml:space="preserve"> </w:t>
      </w:r>
      <w:r w:rsidR="00C23F86">
        <w:t xml:space="preserve">Prosimy o </w:t>
      </w:r>
      <w:r w:rsidR="002727AB">
        <w:t xml:space="preserve">niezwłoczne </w:t>
      </w:r>
      <w:r w:rsidR="00C23F86">
        <w:t>przekazywanie f</w:t>
      </w:r>
      <w:r w:rsidRPr="00516764">
        <w:t>aktur finansowan</w:t>
      </w:r>
      <w:r w:rsidR="00C23F86">
        <w:t>ych</w:t>
      </w:r>
      <w:r w:rsidRPr="00516764">
        <w:t xml:space="preserve"> w ramach konkurs</w:t>
      </w:r>
      <w:r w:rsidR="009077F2">
        <w:t xml:space="preserve">u </w:t>
      </w:r>
      <w:r w:rsidR="002727AB">
        <w:t>108</w:t>
      </w:r>
      <w:r w:rsidR="009077F2">
        <w:t xml:space="preserve"> </w:t>
      </w:r>
      <w:r w:rsidRPr="00516764">
        <w:t>zgodnie z poniższymi wytycznymi.</w:t>
      </w:r>
    </w:p>
    <w:p w14:paraId="737283F4" w14:textId="77777777" w:rsidR="00516764" w:rsidRPr="00516764" w:rsidRDefault="00516764" w:rsidP="00992DEF">
      <w:pPr>
        <w:jc w:val="both"/>
      </w:pPr>
      <w:r w:rsidRPr="00516764">
        <w:rPr>
          <w:b/>
          <w:bCs/>
        </w:rPr>
        <w:t>KOMU PRZEKAZAĆ FAKTURĘ?</w:t>
      </w:r>
    </w:p>
    <w:p w14:paraId="0B3D25D3" w14:textId="77777777" w:rsidR="00230047" w:rsidRPr="00C23F86" w:rsidRDefault="00FE1B5C" w:rsidP="00992DEF">
      <w:pPr>
        <w:numPr>
          <w:ilvl w:val="0"/>
          <w:numId w:val="1"/>
        </w:numPr>
        <w:jc w:val="both"/>
      </w:pPr>
      <w:r w:rsidRPr="00516764">
        <w:t>Zgodnie z procedurami obowiązującymi w UAM prosimy o niezwłoczne podpisanie faktury przez</w:t>
      </w:r>
      <w:r w:rsidR="009077F2">
        <w:t xml:space="preserve"> </w:t>
      </w:r>
      <w:r w:rsidR="003D5A00">
        <w:t>wnioskodawcę</w:t>
      </w:r>
      <w:r w:rsidR="00317114">
        <w:t>/czynię</w:t>
      </w:r>
      <w:r w:rsidR="003D5A00">
        <w:t xml:space="preserve"> </w:t>
      </w:r>
      <w:r w:rsidR="009077F2">
        <w:t>konkursu</w:t>
      </w:r>
      <w:r w:rsidRPr="00516764">
        <w:t xml:space="preserve">, a następnie opisanie  i zarejestrowanie FV </w:t>
      </w:r>
      <w:r w:rsidRPr="00C23F86">
        <w:t>w Biurze</w:t>
      </w:r>
      <w:r w:rsidR="007E5733" w:rsidRPr="00C23F86">
        <w:t xml:space="preserve"> </w:t>
      </w:r>
      <w:r w:rsidR="009C006A" w:rsidRPr="00C23F86">
        <w:t>właściwej Szkoły Doktorskiej</w:t>
      </w:r>
      <w:r w:rsidR="00C23F86" w:rsidRPr="00C23F86">
        <w:t>.</w:t>
      </w:r>
    </w:p>
    <w:p w14:paraId="43E0BEA2" w14:textId="77777777" w:rsidR="00230047" w:rsidRDefault="00FE1B5C" w:rsidP="00992DEF">
      <w:pPr>
        <w:numPr>
          <w:ilvl w:val="0"/>
          <w:numId w:val="1"/>
        </w:numPr>
        <w:jc w:val="both"/>
      </w:pPr>
      <w:r w:rsidRPr="00516764">
        <w:t xml:space="preserve">Zarejestrowana faktura </w:t>
      </w:r>
      <w:r w:rsidR="00C23F86">
        <w:t xml:space="preserve">wraz z decyzją o finansowaniu </w:t>
      </w:r>
      <w:r w:rsidR="002400C3" w:rsidRPr="00516764">
        <w:t>powinna zostać niezwłocznie przekazana do Sekcji Zarządzania Projektem Uczelnia Badawcza</w:t>
      </w:r>
      <w:r w:rsidR="002400C3">
        <w:t>, skąd</w:t>
      </w:r>
      <w:r w:rsidR="002400C3" w:rsidRPr="00516764">
        <w:t xml:space="preserve"> </w:t>
      </w:r>
      <w:r w:rsidRPr="00516764">
        <w:t xml:space="preserve">trafi do podpisu dysponenta środków- Pana </w:t>
      </w:r>
      <w:r w:rsidR="00D86BB3">
        <w:t>R</w:t>
      </w:r>
      <w:r w:rsidRPr="00516764">
        <w:t>ektora prof. P. Wojtaszka</w:t>
      </w:r>
      <w:r w:rsidR="002400C3">
        <w:t xml:space="preserve">, a następnie do </w:t>
      </w:r>
      <w:r w:rsidR="00D86BB3">
        <w:t>Sekcji K</w:t>
      </w:r>
      <w:r w:rsidR="002400C3">
        <w:t>sięgowości</w:t>
      </w:r>
      <w:r w:rsidR="00D86BB3">
        <w:t xml:space="preserve"> i Kosztów</w:t>
      </w:r>
    </w:p>
    <w:p w14:paraId="1FFE226C" w14:textId="77777777" w:rsidR="00FE1B5C" w:rsidRDefault="00FE1B5C" w:rsidP="00992DEF">
      <w:pPr>
        <w:numPr>
          <w:ilvl w:val="0"/>
          <w:numId w:val="1"/>
        </w:numPr>
        <w:jc w:val="both"/>
      </w:pPr>
      <w:r>
        <w:t>Adres Sekcji:</w:t>
      </w:r>
    </w:p>
    <w:p w14:paraId="737B4D57" w14:textId="77777777" w:rsidR="00FE1B5C" w:rsidRPr="00FE1B5C" w:rsidRDefault="00FE1B5C" w:rsidP="00992DEF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1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Sekcj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FE1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Zarządzania Projektem Uczelnia Badawcza</w:t>
      </w:r>
    </w:p>
    <w:p w14:paraId="5C530714" w14:textId="77777777" w:rsidR="00FE1B5C" w:rsidRPr="00FE1B5C" w:rsidRDefault="00FE1B5C" w:rsidP="00992DEF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1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Centrum Wsparcia Projektów</w:t>
      </w:r>
    </w:p>
    <w:p w14:paraId="7843697F" w14:textId="77777777" w:rsidR="00FE1B5C" w:rsidRPr="00FE1B5C" w:rsidRDefault="00FE1B5C" w:rsidP="00992DEF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1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ul. </w:t>
      </w:r>
      <w:r w:rsidR="00D86B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Św. Marcin 90</w:t>
      </w:r>
    </w:p>
    <w:p w14:paraId="4D33282B" w14:textId="77777777" w:rsidR="00FE1B5C" w:rsidRDefault="00FE1B5C" w:rsidP="00992DEF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1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61-</w:t>
      </w:r>
      <w:r w:rsidR="00D86B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809</w:t>
      </w:r>
      <w:r w:rsidRPr="00FE1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Poznań</w:t>
      </w:r>
    </w:p>
    <w:p w14:paraId="3E98DD5A" w14:textId="77777777" w:rsidR="00D86BB3" w:rsidRPr="00FE1B5C" w:rsidRDefault="00D86BB3" w:rsidP="00992DEF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Collegium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Iuridicum</w:t>
      </w:r>
      <w:proofErr w:type="spellEnd"/>
    </w:p>
    <w:p w14:paraId="09709679" w14:textId="77777777" w:rsidR="00FE1B5C" w:rsidRPr="00FE1B5C" w:rsidRDefault="00FE1B5C" w:rsidP="00992DEF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1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pokój </w:t>
      </w:r>
      <w:r w:rsidR="00D86B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06</w:t>
      </w:r>
    </w:p>
    <w:p w14:paraId="3F494C17" w14:textId="77777777" w:rsidR="00FE1B5C" w:rsidRPr="00516764" w:rsidRDefault="00FE1B5C" w:rsidP="00992DEF">
      <w:pPr>
        <w:ind w:left="720"/>
        <w:jc w:val="both"/>
      </w:pPr>
    </w:p>
    <w:p w14:paraId="79F8E7AB" w14:textId="77777777" w:rsidR="00516764" w:rsidRPr="00516764" w:rsidRDefault="00516764" w:rsidP="00992DEF">
      <w:pPr>
        <w:pStyle w:val="Akapitzlist"/>
        <w:numPr>
          <w:ilvl w:val="0"/>
          <w:numId w:val="2"/>
        </w:numPr>
        <w:jc w:val="both"/>
        <w:rPr>
          <w:b/>
        </w:rPr>
      </w:pPr>
      <w:r w:rsidRPr="00516764">
        <w:rPr>
          <w:b/>
        </w:rPr>
        <w:t>FAKTURA- WYMOGI FORMALNE</w:t>
      </w:r>
    </w:p>
    <w:p w14:paraId="5CDC78BD" w14:textId="77777777" w:rsidR="00516764" w:rsidRDefault="00516764" w:rsidP="00992DEF">
      <w:pPr>
        <w:ind w:left="360"/>
        <w:jc w:val="both"/>
      </w:pPr>
      <w:r w:rsidRPr="00516764">
        <w:t xml:space="preserve"> Faktury muszą być wystawione na Uniwersytet i zawierać NIP UAM</w:t>
      </w:r>
      <w:r>
        <w:t xml:space="preserve"> (przy przelewach zagranicznych potrzebny jest także symbol PL przed numerem NIP)</w:t>
      </w:r>
    </w:p>
    <w:p w14:paraId="1110E0FA" w14:textId="77777777" w:rsidR="00516764" w:rsidRPr="002B0021" w:rsidRDefault="00516764" w:rsidP="00992DEF">
      <w:pPr>
        <w:jc w:val="both"/>
        <w:rPr>
          <w:b/>
        </w:rPr>
      </w:pPr>
      <w:r w:rsidRPr="002B0021">
        <w:rPr>
          <w:b/>
        </w:rPr>
        <w:t>OPIS FAKTURY</w:t>
      </w:r>
    </w:p>
    <w:p w14:paraId="4F938307" w14:textId="77777777" w:rsidR="00516764" w:rsidRDefault="00516764" w:rsidP="00992DEF">
      <w:pPr>
        <w:pStyle w:val="Akapitzlist"/>
        <w:jc w:val="both"/>
      </w:pPr>
      <w:r w:rsidRPr="00516764">
        <w:t>Faktury finansowane w ramach konkurs</w:t>
      </w:r>
      <w:r>
        <w:t>u</w:t>
      </w:r>
      <w:r w:rsidRPr="00516764">
        <w:t xml:space="preserve"> </w:t>
      </w:r>
      <w:r w:rsidR="002727AB">
        <w:t>108</w:t>
      </w:r>
      <w:r>
        <w:t xml:space="preserve"> </w:t>
      </w:r>
      <w:r w:rsidRPr="00516764">
        <w:t>powinny zostać opisane wg poniższych wytycznych: </w:t>
      </w:r>
    </w:p>
    <w:p w14:paraId="691683D3" w14:textId="77777777" w:rsidR="00D86BB3" w:rsidRPr="00516764" w:rsidRDefault="00D86BB3" w:rsidP="00992DEF">
      <w:pPr>
        <w:pStyle w:val="Akapitzlist"/>
        <w:numPr>
          <w:ilvl w:val="0"/>
          <w:numId w:val="3"/>
        </w:numPr>
        <w:jc w:val="both"/>
      </w:pPr>
      <w:r w:rsidRPr="00516764">
        <w:t>potwierdzenie odbioru towaru/wykonania usługi,</w:t>
      </w:r>
    </w:p>
    <w:p w14:paraId="1FCC1F27" w14:textId="77777777" w:rsidR="00D86BB3" w:rsidRPr="00516764" w:rsidRDefault="00D86BB3" w:rsidP="00992DEF">
      <w:pPr>
        <w:pStyle w:val="Akapitzlist"/>
        <w:numPr>
          <w:ilvl w:val="0"/>
          <w:numId w:val="6"/>
        </w:numPr>
        <w:jc w:val="both"/>
      </w:pPr>
      <w:r w:rsidRPr="00516764">
        <w:t>opis merytoryczny (zgodność z kosztorysem projektu),</w:t>
      </w:r>
    </w:p>
    <w:p w14:paraId="74D3EB6A" w14:textId="77777777" w:rsidR="00D86BB3" w:rsidRPr="00516764" w:rsidRDefault="00D86BB3" w:rsidP="00992DEF">
      <w:pPr>
        <w:pStyle w:val="Akapitzlist"/>
        <w:numPr>
          <w:ilvl w:val="0"/>
          <w:numId w:val="6"/>
        </w:numPr>
        <w:jc w:val="both"/>
      </w:pPr>
      <w:r w:rsidRPr="00516764">
        <w:t xml:space="preserve">potwierdzenie sprawdzenia merytorycznego, </w:t>
      </w:r>
    </w:p>
    <w:p w14:paraId="00FB2FF5" w14:textId="77777777" w:rsidR="00D86BB3" w:rsidRDefault="00D86BB3" w:rsidP="00992DEF">
      <w:pPr>
        <w:pStyle w:val="Akapitzlist"/>
        <w:numPr>
          <w:ilvl w:val="0"/>
          <w:numId w:val="6"/>
        </w:numPr>
        <w:jc w:val="both"/>
      </w:pPr>
      <w:r w:rsidRPr="00516764">
        <w:t>informacja o trybie zamówienia publicznego – uzgodniona z BOW,</w:t>
      </w:r>
    </w:p>
    <w:p w14:paraId="3F6B7397" w14:textId="77777777" w:rsidR="00D86BB3" w:rsidRPr="00516764" w:rsidRDefault="00D86BB3" w:rsidP="002727AB">
      <w:pPr>
        <w:pStyle w:val="Akapitzlist"/>
        <w:numPr>
          <w:ilvl w:val="0"/>
          <w:numId w:val="6"/>
        </w:numPr>
        <w:jc w:val="both"/>
      </w:pPr>
      <w:r>
        <w:t>podpis wnioskodawcy</w:t>
      </w:r>
      <w:r w:rsidR="002727AB">
        <w:t xml:space="preserve">, </w:t>
      </w:r>
      <w:r w:rsidRPr="00516764">
        <w:t>wskazanie źródła finansowania</w:t>
      </w:r>
    </w:p>
    <w:p w14:paraId="183E3A6E" w14:textId="77777777" w:rsidR="00516764" w:rsidRPr="00A04806" w:rsidRDefault="00516764" w:rsidP="00992DEF">
      <w:pPr>
        <w:pStyle w:val="Akapitzlist"/>
        <w:jc w:val="both"/>
        <w:rPr>
          <w:b/>
        </w:rPr>
      </w:pPr>
      <w:r w:rsidRPr="00516764">
        <w:t xml:space="preserve"> </w:t>
      </w:r>
      <w:r w:rsidRPr="00A04806">
        <w:rPr>
          <w:b/>
        </w:rPr>
        <w:t>Źródło finansowania: INICJATYWA DOSKONAŁOŚCI - UCZELNIA BADAWCZA </w:t>
      </w:r>
    </w:p>
    <w:p w14:paraId="26545359" w14:textId="77777777" w:rsidR="00230047" w:rsidRPr="00516764" w:rsidRDefault="00FE1B5C" w:rsidP="00992DEF">
      <w:pPr>
        <w:pStyle w:val="Akapitzlist"/>
        <w:numPr>
          <w:ilvl w:val="0"/>
          <w:numId w:val="4"/>
        </w:numPr>
        <w:jc w:val="both"/>
      </w:pPr>
      <w:r w:rsidRPr="00516764">
        <w:t>nr wniosku w konkursie ID-UB: (indywidualny numer nadawany każdemu wnioskowi w systemie)</w:t>
      </w:r>
      <w:r w:rsidR="00FF78DE">
        <w:t xml:space="preserve">: </w:t>
      </w:r>
      <w:r w:rsidRPr="00D86BB3">
        <w:rPr>
          <w:color w:val="FF0000"/>
        </w:rPr>
        <w:t xml:space="preserve"> </w:t>
      </w:r>
      <w:r w:rsidR="002727AB"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108/20/UAM/0006</w:t>
      </w:r>
    </w:p>
    <w:p w14:paraId="0C0E3874" w14:textId="77777777" w:rsidR="00D86BB3" w:rsidRDefault="00FE1B5C" w:rsidP="00992DEF">
      <w:pPr>
        <w:pStyle w:val="Akapitzlist"/>
        <w:numPr>
          <w:ilvl w:val="0"/>
          <w:numId w:val="4"/>
        </w:numPr>
        <w:jc w:val="both"/>
      </w:pPr>
      <w:r w:rsidRPr="00516764">
        <w:t xml:space="preserve">nr konkursu: </w:t>
      </w:r>
      <w:r w:rsidR="00317114">
        <w:t>108</w:t>
      </w:r>
    </w:p>
    <w:p w14:paraId="189879AF" w14:textId="77777777" w:rsidR="002400C3" w:rsidRDefault="00FE1B5C" w:rsidP="00992DEF">
      <w:pPr>
        <w:pStyle w:val="Akapitzlist"/>
        <w:numPr>
          <w:ilvl w:val="0"/>
          <w:numId w:val="4"/>
        </w:numPr>
        <w:jc w:val="both"/>
      </w:pPr>
      <w:r w:rsidRPr="00516764">
        <w:t xml:space="preserve">nr zadania: </w:t>
      </w:r>
      <w:r w:rsidR="007E5733">
        <w:t>20</w:t>
      </w:r>
      <w:r w:rsidRPr="00516764">
        <w:t xml:space="preserve">             </w:t>
      </w:r>
    </w:p>
    <w:p w14:paraId="2C80E340" w14:textId="77777777" w:rsidR="00FF78DE" w:rsidRDefault="00FE1B5C" w:rsidP="00992DEF">
      <w:pPr>
        <w:pStyle w:val="Akapitzlist"/>
        <w:numPr>
          <w:ilvl w:val="0"/>
          <w:numId w:val="4"/>
        </w:numPr>
        <w:jc w:val="both"/>
      </w:pPr>
      <w:r w:rsidRPr="00516764">
        <w:t>Obszar</w:t>
      </w:r>
      <w:r w:rsidR="00FF78DE">
        <w:t>: UAM</w:t>
      </w:r>
    </w:p>
    <w:p w14:paraId="679ADC53" w14:textId="77777777" w:rsidR="00D86BB3" w:rsidRDefault="00FE1B5C" w:rsidP="00992DEF">
      <w:pPr>
        <w:pStyle w:val="Akapitzlist"/>
        <w:numPr>
          <w:ilvl w:val="0"/>
          <w:numId w:val="4"/>
        </w:numPr>
        <w:jc w:val="both"/>
      </w:pPr>
      <w:r w:rsidRPr="00516764">
        <w:t xml:space="preserve">KONTO ALOKACJI: 519 000         </w:t>
      </w:r>
    </w:p>
    <w:p w14:paraId="3B034055" w14:textId="77777777" w:rsidR="002400C3" w:rsidRDefault="00FE1B5C" w:rsidP="00992DEF">
      <w:pPr>
        <w:pStyle w:val="Akapitzlist"/>
        <w:numPr>
          <w:ilvl w:val="0"/>
          <w:numId w:val="4"/>
        </w:numPr>
        <w:jc w:val="both"/>
      </w:pPr>
      <w:r w:rsidRPr="00516764">
        <w:t>DYSCYPLINA: [np. nauki biologiczne]</w:t>
      </w:r>
      <w:r w:rsidR="002400C3">
        <w:t>-</w:t>
      </w:r>
      <w:r w:rsidR="002400C3" w:rsidRPr="00FF78DE">
        <w:rPr>
          <w:highlight w:val="yellow"/>
        </w:rPr>
        <w:t>wpisać właściwą dyscyplinę</w:t>
      </w:r>
    </w:p>
    <w:p w14:paraId="06C7D11A" w14:textId="77777777" w:rsidR="00230047" w:rsidRPr="00516764" w:rsidRDefault="00FE1B5C" w:rsidP="00992DEF">
      <w:pPr>
        <w:pStyle w:val="Akapitzlist"/>
        <w:numPr>
          <w:ilvl w:val="0"/>
          <w:numId w:val="4"/>
        </w:numPr>
        <w:jc w:val="both"/>
      </w:pPr>
      <w:r w:rsidRPr="00516764">
        <w:t>DZIAŁ: 0000000000 </w:t>
      </w:r>
    </w:p>
    <w:p w14:paraId="3AAD8C37" w14:textId="77777777" w:rsidR="00D86BB3" w:rsidRDefault="00FE1B5C" w:rsidP="00992DEF">
      <w:pPr>
        <w:pStyle w:val="Akapitzlist"/>
        <w:numPr>
          <w:ilvl w:val="0"/>
          <w:numId w:val="4"/>
        </w:numPr>
        <w:jc w:val="both"/>
      </w:pPr>
      <w:r w:rsidRPr="00516764">
        <w:t xml:space="preserve">Projekt: Z0002350                          </w:t>
      </w:r>
    </w:p>
    <w:p w14:paraId="2EE8F58B" w14:textId="77777777" w:rsidR="00230047" w:rsidRDefault="00FE1B5C" w:rsidP="00992DEF">
      <w:pPr>
        <w:pStyle w:val="Akapitzlist"/>
        <w:numPr>
          <w:ilvl w:val="0"/>
          <w:numId w:val="4"/>
        </w:numPr>
        <w:jc w:val="both"/>
      </w:pPr>
      <w:r w:rsidRPr="00516764">
        <w:t>Zadanie: Z0002350/</w:t>
      </w:r>
      <w:r w:rsidR="007E5733">
        <w:t>20</w:t>
      </w:r>
    </w:p>
    <w:p w14:paraId="3A20ADFD" w14:textId="77777777" w:rsidR="00D86BB3" w:rsidRDefault="00D86BB3" w:rsidP="00992DEF">
      <w:pPr>
        <w:pStyle w:val="Akapitzlist"/>
        <w:numPr>
          <w:ilvl w:val="0"/>
          <w:numId w:val="4"/>
        </w:numPr>
        <w:jc w:val="both"/>
      </w:pPr>
      <w:r>
        <w:lastRenderedPageBreak/>
        <w:t>JB 10000</w:t>
      </w:r>
    </w:p>
    <w:p w14:paraId="12BF8A3F" w14:textId="77777777" w:rsidR="002B0021" w:rsidRDefault="002B0021" w:rsidP="00992DEF">
      <w:pPr>
        <w:pStyle w:val="Akapitzlist"/>
        <w:jc w:val="both"/>
      </w:pPr>
    </w:p>
    <w:p w14:paraId="5927435D" w14:textId="77777777" w:rsidR="00DF3582" w:rsidRDefault="00DF3582" w:rsidP="00992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Umowy cywilnoprawne</w:t>
      </w:r>
    </w:p>
    <w:p w14:paraId="525034A1" w14:textId="77777777" w:rsidR="00992DEF" w:rsidRPr="00992DEF" w:rsidRDefault="00DF3582" w:rsidP="00992DEF">
      <w:pPr>
        <w:pStyle w:val="Akapitzlist"/>
        <w:jc w:val="both"/>
      </w:pPr>
      <w:r w:rsidRPr="00DF3582">
        <w:t>Umowy cywilnoprawne</w:t>
      </w:r>
      <w:r>
        <w:t xml:space="preserve"> należy </w:t>
      </w:r>
      <w:r w:rsidR="00992DEF">
        <w:t xml:space="preserve">uzupełnić, wskazując m.in. odpowiednie wymiary finansowe, podpisać (podpis zleceniobiorcy/wykonawcy dzieła), wydrukować w dwóch egzemplarzach, </w:t>
      </w:r>
      <w:r>
        <w:t xml:space="preserve">zarejestrować </w:t>
      </w:r>
      <w:r w:rsidRPr="00C23F86">
        <w:t>w Biurze właściwej Szkoły Doktorskiej i</w:t>
      </w:r>
      <w:r w:rsidRPr="00DF3582">
        <w:t xml:space="preserve"> przesłać</w:t>
      </w:r>
      <w:r w:rsidR="00992DEF">
        <w:t xml:space="preserve"> </w:t>
      </w:r>
      <w:r w:rsidR="00992DEF" w:rsidRPr="00992DEF">
        <w:t xml:space="preserve">pocztą wewnętrzną do Sekcji IDUB wraz z decyzją o finansowaniu z ID-UB.   </w:t>
      </w:r>
    </w:p>
    <w:p w14:paraId="69FFE944" w14:textId="77777777" w:rsidR="00992DEF" w:rsidRPr="00992DEF" w:rsidRDefault="00992DEF" w:rsidP="00992DEF">
      <w:pPr>
        <w:pStyle w:val="Akapitzlist"/>
        <w:jc w:val="both"/>
        <w:rPr>
          <w:b/>
        </w:rPr>
      </w:pPr>
    </w:p>
    <w:p w14:paraId="19A4BB4F" w14:textId="77777777" w:rsidR="00992DEF" w:rsidRPr="00992DEF" w:rsidRDefault="00992DEF" w:rsidP="00992DEF">
      <w:pPr>
        <w:pStyle w:val="Akapitzlist"/>
        <w:jc w:val="both"/>
      </w:pPr>
      <w:r w:rsidRPr="00992DEF">
        <w:t xml:space="preserve">Sekcja IDUB przekazuje umowy do podpisu dysponenta środków-Pana Rektora prof. P. Wojtaszka, następnie do podpisu Kwestor i do podpisu Rektora. </w:t>
      </w:r>
    </w:p>
    <w:p w14:paraId="5FB284DD" w14:textId="77777777" w:rsidR="00DF3582" w:rsidRDefault="00992DEF" w:rsidP="00992DEF">
      <w:pPr>
        <w:pStyle w:val="Akapitzlist"/>
        <w:jc w:val="both"/>
      </w:pPr>
      <w:r w:rsidRPr="00992DEF">
        <w:t>Sekcja IDUB przekazuje umowę do Sekcji Płac, a egzemplarz autorski przesyła pod adres jednostki wskazany w umowie</w:t>
      </w:r>
      <w:r w:rsidR="00C23F86">
        <w:t>.</w:t>
      </w:r>
      <w:r w:rsidRPr="00992DEF">
        <w:t xml:space="preserve"> </w:t>
      </w:r>
    </w:p>
    <w:p w14:paraId="5E9FF0D8" w14:textId="77777777" w:rsidR="00992DEF" w:rsidRPr="00992DEF" w:rsidRDefault="00992DEF" w:rsidP="00992DEF">
      <w:pPr>
        <w:pStyle w:val="Akapitzlist"/>
        <w:jc w:val="both"/>
      </w:pPr>
    </w:p>
    <w:p w14:paraId="38E77126" w14:textId="77777777" w:rsidR="007E5733" w:rsidRPr="007E5733" w:rsidRDefault="007E5733" w:rsidP="00992DEF">
      <w:pPr>
        <w:pStyle w:val="Akapitzlist"/>
        <w:numPr>
          <w:ilvl w:val="0"/>
          <w:numId w:val="2"/>
        </w:numPr>
        <w:jc w:val="both"/>
        <w:rPr>
          <w:b/>
        </w:rPr>
      </w:pPr>
      <w:r w:rsidRPr="007E5733">
        <w:rPr>
          <w:b/>
        </w:rPr>
        <w:t>Wnioski ZP</w:t>
      </w:r>
    </w:p>
    <w:p w14:paraId="21ECA11D" w14:textId="77777777" w:rsidR="002727AB" w:rsidRDefault="002727AB" w:rsidP="00992DEF">
      <w:pPr>
        <w:pStyle w:val="Akapitzlist"/>
        <w:jc w:val="both"/>
      </w:pPr>
    </w:p>
    <w:p w14:paraId="0DED9501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Uprzejmie przypominam, że w związku z uruchomieniem od 1 stycznia br. elektronicznego wniosku o udzielenie zamówienia publicznego w Portalu Pracownika jako jedynego sposobu składania wniosku ZP, że zamówienia udzielane przez osoby posiadające pełnomocnictwa Rektora (zamówienia do 8 000 zł netto) również muszą być poprzedzone procedurą złożenia elektronicznego wniosku (wniosek ZP1)</w:t>
      </w:r>
      <w:r>
        <w:rPr>
          <w:rFonts w:ascii="Calibri" w:hAnsi="Calibri" w:cs="Calibri"/>
          <w:color w:val="000000"/>
        </w:rPr>
        <w:t>. W związku z tym nie ma już konieczności prowadzenia odrębnego rejestru dla tych zamówień i składania jego kopii do Biura Zamówień Publicznych – rejestr tworzony jest w Portalu Pracownika.</w:t>
      </w:r>
    </w:p>
    <w:p w14:paraId="6E79F511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</w:p>
    <w:p w14:paraId="57BB85BC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Zwracam uwagę, że </w:t>
      </w:r>
      <w:r w:rsidRPr="002727AB">
        <w:rPr>
          <w:rFonts w:ascii="Calibri" w:hAnsi="Calibri" w:cs="Calibri"/>
          <w:b/>
          <w:color w:val="000000"/>
        </w:rPr>
        <w:t>w przypadku zamówienia do 8 000 zł  netto, na fakturze nie będą wymagane podpisy osoby udzielającej zamówienia oraz dysponenta środków pod warunkiem dołączenia wydrukowanego wniosku ZP1 zatwierdzonego w systemie</w:t>
      </w:r>
      <w:r>
        <w:rPr>
          <w:rFonts w:ascii="Calibri" w:hAnsi="Calibri" w:cs="Calibri"/>
          <w:color w:val="000000"/>
        </w:rPr>
        <w:t xml:space="preserve"> przez powyższe osoby. Nie zwalnia to z obowiązku właściwego, merytorycznego opisu i zatwierdzenia faktury wraz ze wskazaniem numeru ZP.</w:t>
      </w:r>
    </w:p>
    <w:p w14:paraId="5006612D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</w:p>
    <w:p w14:paraId="1FCADA0F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  </w:t>
      </w:r>
      <w:r>
        <w:rPr>
          <w:rFonts w:ascii="Calibri" w:hAnsi="Calibri" w:cs="Calibri"/>
          <w:b/>
          <w:bCs/>
          <w:color w:val="000000"/>
        </w:rPr>
        <w:t>W razie pytań lub wątpliwości w zakresie funkcjonowania Portalu pozostają do Państwa dyspozycji pracownicy Biura Zarządzania Procesami: Piotr Kozłowski (61 829 4760) oraz Lidia Pudliszak (61 829 4130),</w:t>
      </w:r>
      <w:r>
        <w:rPr>
          <w:rFonts w:ascii="Calibri" w:hAnsi="Calibri" w:cs="Calibri"/>
          <w:color w:val="000000"/>
        </w:rPr>
        <w:t xml:space="preserve"> dostępni także drogą mailową (portalpracownika@amu.edu.pl), a także </w:t>
      </w:r>
      <w:r w:rsidRPr="002727AB">
        <w:rPr>
          <w:rFonts w:ascii="Calibri" w:hAnsi="Calibri" w:cs="Calibri"/>
          <w:b/>
          <w:color w:val="000000"/>
        </w:rPr>
        <w:t>Grzegorz Zieliński (61 829 4440), kierownik Biura Zamówień Publicznych</w:t>
      </w:r>
      <w:r>
        <w:rPr>
          <w:rFonts w:ascii="Calibri" w:hAnsi="Calibri" w:cs="Calibri"/>
          <w:color w:val="000000"/>
        </w:rPr>
        <w:t>, dostępny drogą mailową (gz@amu.edu.pl).</w:t>
      </w:r>
    </w:p>
    <w:p w14:paraId="441C3BB4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</w:p>
    <w:p w14:paraId="0A2B4275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W związku z kolejnymi etapami wdrażania Portalu Pracownika (obejmującymi w przyszłości m.in. zarówno faktury, jak i delegacje) uprzejmie prosimy o postępowanie zgodnie z aktualizowanymi procedurami. </w:t>
      </w:r>
      <w:r>
        <w:rPr>
          <w:rFonts w:ascii="Calibri" w:hAnsi="Calibri" w:cs="Calibri"/>
          <w:b/>
          <w:bCs/>
          <w:color w:val="ED5C57"/>
        </w:rPr>
        <w:t>W przypadku wyjazdu konieczne jest złożenie wniosku ZP1 dot. noclegu.</w:t>
      </w:r>
    </w:p>
    <w:p w14:paraId="38A142B8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1D8959DF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u w:val="single"/>
        </w:rPr>
        <w:t>Wnioski ZP w Portalu należy składać w następujący sposób:</w:t>
      </w:r>
    </w:p>
    <w:p w14:paraId="39498F5D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560DA3F9" w14:textId="77777777" w:rsidR="002727AB" w:rsidRDefault="002727AB" w:rsidP="002727AB">
      <w:pPr>
        <w:pStyle w:val="xelementtoproof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Wnioskodawca</w:t>
      </w:r>
      <w:r>
        <w:rPr>
          <w:rFonts w:ascii="Calibri" w:hAnsi="Calibri" w:cs="Calibri"/>
          <w:color w:val="000000"/>
        </w:rPr>
        <w:t>: np. Pani Prof. Anna Brzezińska lub pracownik Biura Szkoły Doktorskiej</w:t>
      </w:r>
    </w:p>
    <w:p w14:paraId="64586258" w14:textId="77777777" w:rsidR="002727AB" w:rsidRDefault="002727AB" w:rsidP="002727AB">
      <w:pPr>
        <w:pStyle w:val="xelementtoproof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727AB">
        <w:rPr>
          <w:rFonts w:ascii="Calibri" w:hAnsi="Calibri" w:cs="Calibri"/>
          <w:b/>
          <w:color w:val="000000"/>
        </w:rPr>
        <w:t>Wnioskodawca rzeczywisty</w:t>
      </w:r>
      <w:r>
        <w:rPr>
          <w:rFonts w:ascii="Calibri" w:hAnsi="Calibri" w:cs="Calibri"/>
          <w:color w:val="000000"/>
        </w:rPr>
        <w:t>: Pan Rektor prof. Rafał Witkowski</w:t>
      </w:r>
    </w:p>
    <w:p w14:paraId="2DC1B079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Dysponent/osoba upoważniona do udzielania zamówień- Pan Rektor prof. Przemysław Wojtaszek</w:t>
      </w:r>
    </w:p>
    <w:p w14:paraId="7A9BD803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Typ działalności: </w:t>
      </w:r>
      <w:r>
        <w:rPr>
          <w:rFonts w:ascii="Calibri" w:hAnsi="Calibri" w:cs="Calibri"/>
          <w:color w:val="000000"/>
        </w:rPr>
        <w:t>IDUB</w:t>
      </w:r>
    </w:p>
    <w:p w14:paraId="47BAE4EC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67ED190F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Źródło finansowania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108/20/UAM/0006</w:t>
      </w:r>
    </w:p>
    <w:p w14:paraId="0DE740CD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lastRenderedPageBreak/>
        <w:t>Dodatkowa weryfikacja merytoryczna IDUB:</w:t>
      </w:r>
      <w:r>
        <w:rPr>
          <w:rFonts w:ascii="Calibri" w:hAnsi="Calibri" w:cs="Calibri"/>
          <w:color w:val="000000"/>
        </w:rPr>
        <w:t>  pracownicy Sekcji IDUB</w:t>
      </w:r>
    </w:p>
    <w:p w14:paraId="7BAD9E9C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4EAAB1F8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Uprzejmie proszę złożyć wniosek ZP w Portalu Pracownika i przesłać go do dodatkowej weryfikacji merytorycznej (wybrać odpowiednią osobę z grupy weryfikatorów), następnie wniosek trafi do akceptacji dysponenta środków.</w:t>
      </w:r>
    </w:p>
    <w:p w14:paraId="057A5522" w14:textId="77777777" w:rsidR="002727AB" w:rsidRDefault="002727AB" w:rsidP="002727AB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4120AB41" w14:textId="77777777" w:rsidR="002B0021" w:rsidRDefault="002B0021" w:rsidP="00992DEF">
      <w:pPr>
        <w:jc w:val="both"/>
      </w:pPr>
    </w:p>
    <w:p w14:paraId="1D56B568" w14:textId="77777777" w:rsidR="007C3814" w:rsidRPr="007C3814" w:rsidRDefault="007C3814" w:rsidP="00992DEF">
      <w:pPr>
        <w:pStyle w:val="Akapitzlist"/>
        <w:numPr>
          <w:ilvl w:val="0"/>
          <w:numId w:val="2"/>
        </w:numPr>
        <w:jc w:val="both"/>
        <w:rPr>
          <w:b/>
        </w:rPr>
      </w:pPr>
      <w:r w:rsidRPr="007C3814">
        <w:rPr>
          <w:b/>
        </w:rPr>
        <w:t>DOKUMENTY WYJAZDOWE</w:t>
      </w:r>
    </w:p>
    <w:p w14:paraId="227A13A0" w14:textId="77777777" w:rsidR="002B0021" w:rsidRDefault="00291917" w:rsidP="00992DEF">
      <w:pPr>
        <w:jc w:val="both"/>
      </w:pPr>
      <w:r>
        <w:t xml:space="preserve">Proces obsługi wyjazdów zagranicznych i krajowych realizowany jest zgodnie z Zarządzeniem Rektora nr </w:t>
      </w:r>
      <w:r w:rsidR="002727AB">
        <w:t xml:space="preserve">299/2022/2023 </w:t>
      </w:r>
      <w:r>
        <w:t>oraz 204/2021/20222 i przebiega zgodnie z przesłanym załączonym plikiem „pr</w:t>
      </w:r>
      <w:r w:rsidR="00A603DC">
        <w:t>o</w:t>
      </w:r>
      <w:r>
        <w:t>ced</w:t>
      </w:r>
      <w:r w:rsidR="00A603DC">
        <w:t>ura</w:t>
      </w:r>
      <w:r>
        <w:t xml:space="preserve"> wyjazdowa”- należy jednak pamiętać</w:t>
      </w:r>
      <w:r w:rsidR="00A603DC">
        <w:t xml:space="preserve">, </w:t>
      </w:r>
      <w:r>
        <w:t xml:space="preserve">że kompletne dokumenty </w:t>
      </w:r>
      <w:r w:rsidR="00DF3582">
        <w:t xml:space="preserve">należy </w:t>
      </w:r>
      <w:r>
        <w:t xml:space="preserve">przesyłać bezpośrednio do Sekcji IDUB </w:t>
      </w:r>
      <w:r w:rsidR="007E5733">
        <w:t xml:space="preserve">w </w:t>
      </w:r>
      <w:r>
        <w:t>cel</w:t>
      </w:r>
      <w:r w:rsidR="007E5733">
        <w:t>u</w:t>
      </w:r>
      <w:r>
        <w:t xml:space="preserve"> uzyskania podpisu dysponenta środków</w:t>
      </w:r>
      <w:r w:rsidR="007E5733">
        <w:t>,</w:t>
      </w:r>
      <w:r>
        <w:t xml:space="preserve"> pracownicy </w:t>
      </w:r>
      <w:r w:rsidR="007E5733">
        <w:t xml:space="preserve">Sekcji </w:t>
      </w:r>
      <w:r>
        <w:t xml:space="preserve">IDUB przekazują </w:t>
      </w:r>
      <w:r w:rsidR="00DF3582">
        <w:t xml:space="preserve">następnie </w:t>
      </w:r>
      <w:r>
        <w:t xml:space="preserve">dokumenty do </w:t>
      </w:r>
      <w:r w:rsidR="00A603DC">
        <w:t>odpowiednich</w:t>
      </w:r>
      <w:r>
        <w:t xml:space="preserve"> jednostek </w:t>
      </w:r>
      <w:r w:rsidR="007E5733">
        <w:t xml:space="preserve">w celu </w:t>
      </w:r>
      <w:r>
        <w:t>dalszej realizacji</w:t>
      </w:r>
      <w:r w:rsidR="007E5733">
        <w:t>.</w:t>
      </w:r>
    </w:p>
    <w:p w14:paraId="404FA77C" w14:textId="77777777" w:rsidR="00FE1B5C" w:rsidRPr="007C3814" w:rsidRDefault="00A603DC" w:rsidP="00992DEF">
      <w:pPr>
        <w:jc w:val="both"/>
        <w:rPr>
          <w:u w:val="single"/>
        </w:rPr>
      </w:pPr>
      <w:r w:rsidRPr="007C3814">
        <w:rPr>
          <w:u w:val="single"/>
        </w:rPr>
        <w:t>Do każdego dokumenty należy dołączyć decyzję o przyznanym dofinansowaniu z systemu IDUB Proposals oraz kosztorys. Niekompletne dokumenty (bez wymaganych podpisów lub braku kompletu załączników) nie będą procedowane oraz zostaną odesłane do wnioskodawcy</w:t>
      </w:r>
      <w:r w:rsidR="00DF3582">
        <w:rPr>
          <w:u w:val="single"/>
        </w:rPr>
        <w:t>.</w:t>
      </w:r>
    </w:p>
    <w:p w14:paraId="4AD90907" w14:textId="77777777" w:rsidR="00FE1B5C" w:rsidRDefault="00FE1B5C" w:rsidP="00992DEF">
      <w:pPr>
        <w:jc w:val="both"/>
      </w:pPr>
      <w:r>
        <w:t>W przypadku pytań lub wątpliwości uprzejmie prosimy o kontakt mailowy lub telefoniczny z pracownikami Sekcji:</w:t>
      </w:r>
    </w:p>
    <w:p w14:paraId="033C283D" w14:textId="77777777" w:rsidR="00FF78DE" w:rsidRDefault="002727AB" w:rsidP="00992DEF">
      <w:pPr>
        <w:jc w:val="both"/>
      </w:pPr>
      <w:hyperlink r:id="rId5" w:history="1">
        <w:r w:rsidR="00FF78DE" w:rsidRPr="00F40FD5">
          <w:rPr>
            <w:rStyle w:val="Hipercze"/>
          </w:rPr>
          <w:t>Id_ub@amu.edu.pl</w:t>
        </w:r>
      </w:hyperlink>
    </w:p>
    <w:p w14:paraId="35E065B5" w14:textId="77777777" w:rsidR="00FF78DE" w:rsidRDefault="00FF78DE" w:rsidP="00992DEF">
      <w:pPr>
        <w:jc w:val="both"/>
      </w:pPr>
    </w:p>
    <w:p w14:paraId="7CAA9769" w14:textId="77777777" w:rsidR="00FE1B5C" w:rsidRPr="00FE1B5C" w:rsidRDefault="00FE1B5C" w:rsidP="00992DEF">
      <w:pPr>
        <w:jc w:val="both"/>
      </w:pPr>
      <w:r w:rsidRPr="00FE1B5C">
        <w:rPr>
          <w:b/>
          <w:bCs/>
        </w:rPr>
        <w:t>dr Joanna Farysej</w:t>
      </w:r>
    </w:p>
    <w:p w14:paraId="377F9300" w14:textId="77777777" w:rsidR="00FE1B5C" w:rsidRPr="00FE1B5C" w:rsidRDefault="00FE1B5C" w:rsidP="00992DEF">
      <w:pPr>
        <w:jc w:val="both"/>
      </w:pPr>
      <w:r w:rsidRPr="00FE1B5C">
        <w:t>61 829 40 19</w:t>
      </w:r>
    </w:p>
    <w:p w14:paraId="34374A95" w14:textId="77777777" w:rsidR="00FE1B5C" w:rsidRPr="00FE1B5C" w:rsidRDefault="00000000" w:rsidP="00992DEF">
      <w:pPr>
        <w:jc w:val="both"/>
      </w:pPr>
      <w:hyperlink r:id="rId6" w:history="1">
        <w:r w:rsidR="00FE1B5C" w:rsidRPr="00FE1B5C">
          <w:rPr>
            <w:rStyle w:val="Hipercze"/>
          </w:rPr>
          <w:t>joanna.farysej@amu.edu.pl</w:t>
        </w:r>
      </w:hyperlink>
    </w:p>
    <w:p w14:paraId="4834F8F7" w14:textId="77777777" w:rsidR="00FE1B5C" w:rsidRDefault="00FE1B5C" w:rsidP="00992DEF">
      <w:pPr>
        <w:jc w:val="both"/>
        <w:rPr>
          <w:b/>
          <w:bCs/>
        </w:rPr>
      </w:pPr>
    </w:p>
    <w:p w14:paraId="333FF678" w14:textId="77777777" w:rsidR="00FE1B5C" w:rsidRPr="00FE1B5C" w:rsidRDefault="00FE1B5C" w:rsidP="00992DEF">
      <w:pPr>
        <w:jc w:val="both"/>
      </w:pPr>
      <w:r w:rsidRPr="00FE1B5C">
        <w:rPr>
          <w:b/>
          <w:bCs/>
        </w:rPr>
        <w:t>mgr inż. Marta Śliwińska</w:t>
      </w:r>
    </w:p>
    <w:p w14:paraId="37DF3229" w14:textId="77777777" w:rsidR="00FE1B5C" w:rsidRPr="00FE1B5C" w:rsidRDefault="00000000" w:rsidP="00992DEF">
      <w:pPr>
        <w:jc w:val="both"/>
      </w:pPr>
      <w:hyperlink r:id="rId7" w:history="1">
        <w:r w:rsidR="00FE1B5C" w:rsidRPr="00FE1B5C">
          <w:rPr>
            <w:rStyle w:val="Hipercze"/>
          </w:rPr>
          <w:t>m.sliwinska@amu.edu.pl</w:t>
        </w:r>
      </w:hyperlink>
    </w:p>
    <w:p w14:paraId="08941D33" w14:textId="77777777" w:rsidR="00FE1B5C" w:rsidRPr="00A04806" w:rsidRDefault="00FE1B5C" w:rsidP="00992DEF">
      <w:pPr>
        <w:jc w:val="both"/>
        <w:rPr>
          <w:lang w:val="en-US"/>
        </w:rPr>
      </w:pPr>
      <w:r w:rsidRPr="00A04806">
        <w:rPr>
          <w:lang w:val="en-US"/>
        </w:rPr>
        <w:t>61 829 40 87</w:t>
      </w:r>
    </w:p>
    <w:p w14:paraId="3530D9E3" w14:textId="77777777" w:rsidR="00FE1B5C" w:rsidRPr="00A04806" w:rsidRDefault="00FE1B5C" w:rsidP="00992DEF">
      <w:pPr>
        <w:jc w:val="both"/>
        <w:rPr>
          <w:lang w:val="en-US"/>
        </w:rPr>
      </w:pPr>
    </w:p>
    <w:p w14:paraId="2E23A153" w14:textId="77777777" w:rsidR="00FE1B5C" w:rsidRPr="00A04806" w:rsidRDefault="00FE1B5C" w:rsidP="00992DEF">
      <w:pPr>
        <w:jc w:val="both"/>
        <w:rPr>
          <w:lang w:val="en-US"/>
        </w:rPr>
      </w:pPr>
      <w:proofErr w:type="spellStart"/>
      <w:r w:rsidRPr="00A04806">
        <w:rPr>
          <w:b/>
          <w:bCs/>
          <w:lang w:val="en-US"/>
        </w:rPr>
        <w:t>mgr</w:t>
      </w:r>
      <w:proofErr w:type="spellEnd"/>
      <w:r w:rsidRPr="00A04806">
        <w:rPr>
          <w:b/>
          <w:bCs/>
          <w:lang w:val="en-US"/>
        </w:rPr>
        <w:t xml:space="preserve"> Anna </w:t>
      </w:r>
      <w:proofErr w:type="spellStart"/>
      <w:r w:rsidRPr="00A04806">
        <w:rPr>
          <w:b/>
          <w:bCs/>
          <w:lang w:val="en-US"/>
        </w:rPr>
        <w:t>Sieradzka</w:t>
      </w:r>
      <w:proofErr w:type="spellEnd"/>
      <w:r w:rsidRPr="00A04806">
        <w:rPr>
          <w:b/>
          <w:bCs/>
          <w:lang w:val="en-US"/>
        </w:rPr>
        <w:t>-Urbańska</w:t>
      </w:r>
    </w:p>
    <w:p w14:paraId="27F0A80C" w14:textId="77777777" w:rsidR="00FE1B5C" w:rsidRPr="00A04806" w:rsidRDefault="00000000" w:rsidP="00992DEF">
      <w:pPr>
        <w:jc w:val="both"/>
        <w:rPr>
          <w:lang w:val="en-US"/>
        </w:rPr>
      </w:pPr>
      <w:hyperlink r:id="rId8" w:history="1">
        <w:r w:rsidR="00FE1B5C" w:rsidRPr="00A04806">
          <w:rPr>
            <w:rStyle w:val="Hipercze"/>
            <w:lang w:val="en-US"/>
          </w:rPr>
          <w:t>anna25@amu.edu.pl</w:t>
        </w:r>
      </w:hyperlink>
    </w:p>
    <w:p w14:paraId="566BA55B" w14:textId="77777777" w:rsidR="00FE1B5C" w:rsidRPr="00FF78DE" w:rsidRDefault="00FE1B5C" w:rsidP="00992DEF">
      <w:pPr>
        <w:jc w:val="both"/>
      </w:pPr>
      <w:r w:rsidRPr="00FF78DE">
        <w:t>61 829 40 18</w:t>
      </w:r>
    </w:p>
    <w:p w14:paraId="7AB37B75" w14:textId="77777777" w:rsidR="00FE1B5C" w:rsidRPr="00FF78DE" w:rsidRDefault="00FE1B5C" w:rsidP="00992DEF">
      <w:pPr>
        <w:jc w:val="both"/>
        <w:rPr>
          <w:b/>
          <w:bCs/>
        </w:rPr>
      </w:pPr>
    </w:p>
    <w:p w14:paraId="52942AD1" w14:textId="77777777" w:rsidR="007C3814" w:rsidRDefault="007C3814" w:rsidP="00992DEF">
      <w:pPr>
        <w:jc w:val="both"/>
        <w:rPr>
          <w:b/>
          <w:bCs/>
        </w:rPr>
      </w:pPr>
      <w:r w:rsidRPr="007C3814">
        <w:rPr>
          <w:b/>
          <w:bCs/>
        </w:rPr>
        <w:t xml:space="preserve">dr Karina </w:t>
      </w:r>
      <w:proofErr w:type="spellStart"/>
      <w:r>
        <w:rPr>
          <w:b/>
          <w:bCs/>
        </w:rPr>
        <w:t>Knasiecka</w:t>
      </w:r>
      <w:r w:rsidR="00DF3582">
        <w:rPr>
          <w:b/>
          <w:bCs/>
        </w:rPr>
        <w:t>-</w:t>
      </w:r>
      <w:r>
        <w:rPr>
          <w:b/>
          <w:bCs/>
        </w:rPr>
        <w:t>Falbierska</w:t>
      </w:r>
      <w:proofErr w:type="spellEnd"/>
      <w:r>
        <w:rPr>
          <w:b/>
          <w:bCs/>
        </w:rPr>
        <w:t xml:space="preserve"> </w:t>
      </w:r>
    </w:p>
    <w:p w14:paraId="193B82BF" w14:textId="77777777" w:rsidR="007C3814" w:rsidRDefault="00000000" w:rsidP="00992DEF">
      <w:pPr>
        <w:jc w:val="both"/>
      </w:pPr>
      <w:hyperlink r:id="rId9" w:history="1">
        <w:r w:rsidR="007C3814" w:rsidRPr="000013D2">
          <w:rPr>
            <w:rStyle w:val="Hipercze"/>
          </w:rPr>
          <w:t>knafalb@amu.edu.pl</w:t>
        </w:r>
      </w:hyperlink>
    </w:p>
    <w:p w14:paraId="1B13A5AB" w14:textId="77777777" w:rsidR="00FE1B5C" w:rsidRPr="00FE1B5C" w:rsidRDefault="00FE1B5C" w:rsidP="00992DEF">
      <w:pPr>
        <w:jc w:val="both"/>
      </w:pPr>
      <w:r w:rsidRPr="00FE1B5C">
        <w:t xml:space="preserve">61 829 40 </w:t>
      </w:r>
      <w:r w:rsidR="007C3814">
        <w:t>09</w:t>
      </w:r>
    </w:p>
    <w:p w14:paraId="5BC74126" w14:textId="77777777" w:rsidR="00FE1B5C" w:rsidRPr="00516764" w:rsidRDefault="00FE1B5C" w:rsidP="00992DEF">
      <w:pPr>
        <w:jc w:val="both"/>
      </w:pPr>
    </w:p>
    <w:p w14:paraId="061B3935" w14:textId="77777777" w:rsidR="00516764" w:rsidRDefault="00516764" w:rsidP="00992DEF">
      <w:pPr>
        <w:pStyle w:val="Akapitzlist"/>
        <w:jc w:val="both"/>
      </w:pPr>
    </w:p>
    <w:sectPr w:rsidR="00516764" w:rsidSect="00AF55F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E92"/>
    <w:multiLevelType w:val="hybridMultilevel"/>
    <w:tmpl w:val="B8ECDAEA"/>
    <w:lvl w:ilvl="0" w:tplc="D47AD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8F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46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65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4A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A8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EA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F0253"/>
    <w:multiLevelType w:val="hybridMultilevel"/>
    <w:tmpl w:val="AB289788"/>
    <w:lvl w:ilvl="0" w:tplc="B4B07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D3B6D"/>
    <w:multiLevelType w:val="hybridMultilevel"/>
    <w:tmpl w:val="FBCAF91E"/>
    <w:lvl w:ilvl="0" w:tplc="C0866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E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A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00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8F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A0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45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85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C459AD"/>
    <w:multiLevelType w:val="hybridMultilevel"/>
    <w:tmpl w:val="108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4620"/>
    <w:multiLevelType w:val="hybridMultilevel"/>
    <w:tmpl w:val="EFCAB9EE"/>
    <w:lvl w:ilvl="0" w:tplc="753A9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24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A31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00C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6A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C84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CDA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4AF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05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426BCF"/>
    <w:multiLevelType w:val="hybridMultilevel"/>
    <w:tmpl w:val="54E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20275"/>
    <w:multiLevelType w:val="hybridMultilevel"/>
    <w:tmpl w:val="DC3A45A6"/>
    <w:lvl w:ilvl="0" w:tplc="511A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E8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2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86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A2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CE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1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A8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1327569">
    <w:abstractNumId w:val="0"/>
  </w:num>
  <w:num w:numId="2" w16cid:durableId="772015733">
    <w:abstractNumId w:val="5"/>
  </w:num>
  <w:num w:numId="3" w16cid:durableId="1934969775">
    <w:abstractNumId w:val="2"/>
  </w:num>
  <w:num w:numId="4" w16cid:durableId="448399662">
    <w:abstractNumId w:val="6"/>
  </w:num>
  <w:num w:numId="5" w16cid:durableId="1239554978">
    <w:abstractNumId w:val="4"/>
  </w:num>
  <w:num w:numId="6" w16cid:durableId="1551727930">
    <w:abstractNumId w:val="3"/>
  </w:num>
  <w:num w:numId="7" w16cid:durableId="630751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64"/>
    <w:rsid w:val="00181485"/>
    <w:rsid w:val="00230047"/>
    <w:rsid w:val="002400C3"/>
    <w:rsid w:val="002727AB"/>
    <w:rsid w:val="00291917"/>
    <w:rsid w:val="002B0021"/>
    <w:rsid w:val="002C4678"/>
    <w:rsid w:val="00317114"/>
    <w:rsid w:val="00325D8E"/>
    <w:rsid w:val="003D5A00"/>
    <w:rsid w:val="00461723"/>
    <w:rsid w:val="00516764"/>
    <w:rsid w:val="00635FAA"/>
    <w:rsid w:val="00637406"/>
    <w:rsid w:val="00692ECE"/>
    <w:rsid w:val="007C3814"/>
    <w:rsid w:val="007E5733"/>
    <w:rsid w:val="00823C19"/>
    <w:rsid w:val="0087619B"/>
    <w:rsid w:val="009077F2"/>
    <w:rsid w:val="00975831"/>
    <w:rsid w:val="00992DEF"/>
    <w:rsid w:val="009C006A"/>
    <w:rsid w:val="009C4006"/>
    <w:rsid w:val="00A04806"/>
    <w:rsid w:val="00A603DC"/>
    <w:rsid w:val="00AF55F4"/>
    <w:rsid w:val="00BF216A"/>
    <w:rsid w:val="00C23F86"/>
    <w:rsid w:val="00D4490D"/>
    <w:rsid w:val="00D86BB3"/>
    <w:rsid w:val="00DF3582"/>
    <w:rsid w:val="00FE1B5C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2BA2"/>
  <w15:chartTrackingRefBased/>
  <w15:docId w15:val="{93B07884-B24F-4F68-ACBB-E254709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B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B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7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elementtoproof">
    <w:name w:val="x_elementtoproof"/>
    <w:basedOn w:val="Normalny"/>
    <w:rsid w:val="0027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5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65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25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liwinska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farysej@amu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d_ub@amu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afalb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Farysej</dc:creator>
  <cp:keywords/>
  <dc:description/>
  <cp:lastModifiedBy>UAM</cp:lastModifiedBy>
  <cp:revision>3</cp:revision>
  <cp:lastPrinted>2022-09-06T13:31:00Z</cp:lastPrinted>
  <dcterms:created xsi:type="dcterms:W3CDTF">2024-02-05T07:25:00Z</dcterms:created>
  <dcterms:modified xsi:type="dcterms:W3CDTF">2024-02-19T05:45:00Z</dcterms:modified>
</cp:coreProperties>
</file>