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0CB1E" w14:textId="77777777" w:rsidR="006D15C6" w:rsidRPr="00DF5133" w:rsidRDefault="006D15C6" w:rsidP="00965EA8">
      <w:pPr>
        <w:jc w:val="center"/>
        <w:rPr>
          <w:rFonts w:ascii="Arial" w:hAnsi="Arial" w:cs="Arial"/>
          <w:b/>
        </w:rPr>
      </w:pPr>
    </w:p>
    <w:p w14:paraId="177D39D5" w14:textId="51015D5D" w:rsidR="007A7FC6" w:rsidRPr="00DF5133" w:rsidRDefault="00D35932" w:rsidP="00965EA8">
      <w:pPr>
        <w:jc w:val="center"/>
        <w:rPr>
          <w:rFonts w:ascii="Arial" w:hAnsi="Arial" w:cs="Arial"/>
          <w:b/>
        </w:rPr>
      </w:pPr>
      <w:r w:rsidRPr="00DF5133">
        <w:rPr>
          <w:rFonts w:ascii="Arial" w:hAnsi="Arial" w:cs="Arial"/>
          <w:b/>
        </w:rPr>
        <w:t>REGULAMIN SZKÓŁ DOKTORSKICH</w:t>
      </w:r>
    </w:p>
    <w:p w14:paraId="3A2064A4" w14:textId="6CE0F0C0" w:rsidR="007A7FC6" w:rsidRPr="00DF5133" w:rsidRDefault="00D35932" w:rsidP="00965EA8">
      <w:pPr>
        <w:jc w:val="center"/>
        <w:rPr>
          <w:rFonts w:ascii="Arial" w:hAnsi="Arial" w:cs="Arial"/>
          <w:b/>
        </w:rPr>
      </w:pPr>
      <w:r w:rsidRPr="00DF5133">
        <w:rPr>
          <w:rFonts w:ascii="Arial" w:hAnsi="Arial" w:cs="Arial"/>
          <w:b/>
        </w:rPr>
        <w:t>UNIWERSYTETU IM. ADAMA MICKIEWICZA W POZNANIU</w:t>
      </w:r>
    </w:p>
    <w:p w14:paraId="07C1AD44" w14:textId="77777777" w:rsidR="007A7FC6" w:rsidRPr="00DF5133" w:rsidRDefault="007A7FC6" w:rsidP="00965EA8">
      <w:pPr>
        <w:jc w:val="center"/>
        <w:rPr>
          <w:rFonts w:ascii="Arial" w:hAnsi="Arial" w:cs="Arial"/>
          <w:b/>
        </w:rPr>
      </w:pPr>
    </w:p>
    <w:p w14:paraId="008D2220" w14:textId="77777777" w:rsidR="00877C76" w:rsidRDefault="00877C76" w:rsidP="00877C76">
      <w:pPr>
        <w:pStyle w:val="Akapitzlist"/>
        <w:ind w:left="0" w:firstLine="0"/>
        <w:rPr>
          <w:rFonts w:ascii="Arial" w:hAnsi="Arial" w:cs="Arial"/>
          <w:b/>
        </w:rPr>
      </w:pPr>
    </w:p>
    <w:p w14:paraId="7E99244B" w14:textId="4E961CAE" w:rsidR="007A7FC6" w:rsidRPr="00026A99" w:rsidRDefault="00026A99" w:rsidP="00026A99">
      <w:pPr>
        <w:ind w:left="0" w:firstLine="0"/>
        <w:jc w:val="center"/>
        <w:rPr>
          <w:rFonts w:ascii="Arial" w:hAnsi="Arial" w:cs="Arial"/>
          <w:b/>
        </w:rPr>
      </w:pPr>
      <w:r w:rsidRPr="00026A99">
        <w:rPr>
          <w:rFonts w:ascii="Arial" w:hAnsi="Arial" w:cs="Arial"/>
          <w:b/>
        </w:rPr>
        <w:t>I.</w:t>
      </w:r>
      <w:r>
        <w:rPr>
          <w:rFonts w:ascii="Arial" w:hAnsi="Arial" w:cs="Arial"/>
          <w:b/>
        </w:rPr>
        <w:t xml:space="preserve"> </w:t>
      </w:r>
      <w:r w:rsidR="00FE410E" w:rsidRPr="00026A99">
        <w:rPr>
          <w:rFonts w:ascii="Arial" w:hAnsi="Arial" w:cs="Arial"/>
          <w:b/>
        </w:rPr>
        <w:t>POSTANOWIENIA OGÓLNE</w:t>
      </w:r>
    </w:p>
    <w:p w14:paraId="54125425" w14:textId="77777777" w:rsidR="007A7FC6" w:rsidRPr="00DF5133" w:rsidRDefault="007A7FC6" w:rsidP="00965EA8">
      <w:pPr>
        <w:rPr>
          <w:rFonts w:ascii="Arial" w:hAnsi="Arial" w:cs="Arial"/>
        </w:rPr>
      </w:pPr>
    </w:p>
    <w:p w14:paraId="5E32F5DE" w14:textId="77777777" w:rsidR="00B33199" w:rsidRPr="00DF5133" w:rsidRDefault="007A7FC6" w:rsidP="00965EA8">
      <w:pPr>
        <w:jc w:val="center"/>
        <w:rPr>
          <w:rFonts w:ascii="Arial" w:hAnsi="Arial" w:cs="Arial"/>
        </w:rPr>
      </w:pPr>
      <w:r w:rsidRPr="00DF5133">
        <w:rPr>
          <w:rFonts w:ascii="Arial" w:hAnsi="Arial" w:cs="Arial"/>
        </w:rPr>
        <w:t>§ 1</w:t>
      </w:r>
    </w:p>
    <w:p w14:paraId="640F2B19" w14:textId="77777777" w:rsidR="007A7FC6" w:rsidRDefault="007A7FC6" w:rsidP="00FC519E">
      <w:pPr>
        <w:tabs>
          <w:tab w:val="left" w:pos="426"/>
        </w:tabs>
        <w:ind w:left="0" w:firstLine="0"/>
        <w:rPr>
          <w:rFonts w:ascii="Arial" w:hAnsi="Arial" w:cs="Arial"/>
        </w:rPr>
      </w:pPr>
      <w:r w:rsidRPr="00DF5133">
        <w:rPr>
          <w:rFonts w:ascii="Arial" w:hAnsi="Arial" w:cs="Arial"/>
        </w:rPr>
        <w:t>Uniwersytet im. Adama Mickiewicza w Poznaniu jako uczelnia akademicka prowadzi kszta</w:t>
      </w:r>
      <w:r w:rsidR="009642BD" w:rsidRPr="00DF5133">
        <w:rPr>
          <w:rFonts w:ascii="Arial" w:hAnsi="Arial" w:cs="Arial"/>
        </w:rPr>
        <w:t>łcenie doktorantów w ramach szkół doktorskich</w:t>
      </w:r>
      <w:r w:rsidRPr="00DF5133">
        <w:rPr>
          <w:rFonts w:ascii="Arial" w:hAnsi="Arial" w:cs="Arial"/>
        </w:rPr>
        <w:t xml:space="preserve">. </w:t>
      </w:r>
    </w:p>
    <w:p w14:paraId="61017909" w14:textId="77777777" w:rsidR="005D4E43" w:rsidRPr="00DF5133" w:rsidRDefault="005D4E43" w:rsidP="00EE6C4D">
      <w:pPr>
        <w:tabs>
          <w:tab w:val="left" w:pos="426"/>
        </w:tabs>
        <w:ind w:left="0" w:firstLine="0"/>
        <w:rPr>
          <w:rFonts w:ascii="Arial" w:hAnsi="Arial" w:cs="Arial"/>
        </w:rPr>
      </w:pPr>
    </w:p>
    <w:p w14:paraId="34F55C0A" w14:textId="33E83134" w:rsidR="007A7FC6" w:rsidRDefault="005D4E43" w:rsidP="005D4E4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080F15">
        <w:rPr>
          <w:rFonts w:ascii="Arial" w:hAnsi="Arial" w:cs="Arial"/>
        </w:rPr>
        <w:t>2</w:t>
      </w:r>
    </w:p>
    <w:p w14:paraId="6C4CF396" w14:textId="00605883" w:rsidR="005D4E43" w:rsidRPr="00F40444" w:rsidRDefault="005D4E43" w:rsidP="00FC519E">
      <w:pPr>
        <w:ind w:left="0" w:firstLine="0"/>
        <w:rPr>
          <w:rFonts w:ascii="Arial" w:hAnsi="Arial" w:cs="Arial"/>
        </w:rPr>
      </w:pPr>
      <w:r w:rsidRPr="00F40444">
        <w:rPr>
          <w:rFonts w:ascii="Arial" w:hAnsi="Arial" w:cs="Arial"/>
        </w:rPr>
        <w:t xml:space="preserve">Regulamin szkół doktorskich Uniwersytetu im. Adama Mickiewicza w Poznaniu określa organizację kształcenia oraz związane z tym prawa i obowiązki doktorantów </w:t>
      </w:r>
      <w:r w:rsidR="00E2477E" w:rsidRPr="00F40444">
        <w:rPr>
          <w:rFonts w:ascii="Arial" w:hAnsi="Arial" w:cs="Arial"/>
        </w:rPr>
        <w:t>uniwersytetu</w:t>
      </w:r>
      <w:r w:rsidRPr="00F40444">
        <w:rPr>
          <w:rFonts w:ascii="Arial" w:hAnsi="Arial" w:cs="Arial"/>
        </w:rPr>
        <w:t>.</w:t>
      </w:r>
    </w:p>
    <w:p w14:paraId="6B6390CA" w14:textId="77777777" w:rsidR="005D4E43" w:rsidRPr="00DF5133" w:rsidRDefault="005D4E43" w:rsidP="00965EA8">
      <w:pPr>
        <w:rPr>
          <w:rFonts w:ascii="Arial" w:hAnsi="Arial" w:cs="Arial"/>
        </w:rPr>
      </w:pPr>
    </w:p>
    <w:p w14:paraId="43D8AC12" w14:textId="3A68738D" w:rsidR="007A7FC6" w:rsidRPr="00DF5133" w:rsidRDefault="007A7FC6" w:rsidP="00965EA8">
      <w:pPr>
        <w:jc w:val="center"/>
        <w:rPr>
          <w:rFonts w:ascii="Arial" w:hAnsi="Arial" w:cs="Arial"/>
        </w:rPr>
      </w:pPr>
      <w:r w:rsidRPr="00DF5133">
        <w:rPr>
          <w:rFonts w:ascii="Arial" w:hAnsi="Arial" w:cs="Arial"/>
        </w:rPr>
        <w:t xml:space="preserve">§ </w:t>
      </w:r>
      <w:r w:rsidR="00080F15">
        <w:rPr>
          <w:rFonts w:ascii="Arial" w:hAnsi="Arial" w:cs="Arial"/>
        </w:rPr>
        <w:t>3</w:t>
      </w:r>
    </w:p>
    <w:p w14:paraId="3E2AA6AA" w14:textId="3D822B66" w:rsidR="005D4E43" w:rsidRPr="00DF5133" w:rsidRDefault="005D4E43" w:rsidP="0013110E">
      <w:pPr>
        <w:pStyle w:val="Akapitzlist"/>
        <w:numPr>
          <w:ilvl w:val="0"/>
          <w:numId w:val="11"/>
        </w:numPr>
        <w:tabs>
          <w:tab w:val="left" w:pos="426"/>
        </w:tabs>
        <w:ind w:left="284" w:hanging="426"/>
        <w:rPr>
          <w:rFonts w:ascii="Arial" w:hAnsi="Arial" w:cs="Arial"/>
        </w:rPr>
      </w:pPr>
      <w:r w:rsidRPr="005D4E43">
        <w:rPr>
          <w:rFonts w:ascii="Arial" w:hAnsi="Arial" w:cs="Arial"/>
        </w:rPr>
        <w:t>Szkoła doktorska jest zorganizowaną formą kształcenia przygotowującą doktorantów do uzyskania stopnia doktora w dyscyplinach naukowych lub artystycznych określonych w</w:t>
      </w:r>
      <w:r w:rsidR="006F6C8F">
        <w:rPr>
          <w:rFonts w:ascii="Arial" w:hAnsi="Arial" w:cs="Arial"/>
        </w:rPr>
        <w:t>e właściwym</w:t>
      </w:r>
      <w:r w:rsidRPr="005D4E43">
        <w:rPr>
          <w:rFonts w:ascii="Arial" w:hAnsi="Arial" w:cs="Arial"/>
        </w:rPr>
        <w:t xml:space="preserve"> zarządzeniu rektora w sprawie utworzenia szkoły doktorskiej</w:t>
      </w:r>
      <w:r>
        <w:rPr>
          <w:rFonts w:ascii="Arial" w:hAnsi="Arial" w:cs="Arial"/>
        </w:rPr>
        <w:t>.</w:t>
      </w:r>
    </w:p>
    <w:p w14:paraId="38640365" w14:textId="77777777" w:rsidR="007A7FC6" w:rsidRPr="00DF5133" w:rsidRDefault="007A7FC6" w:rsidP="0013110E">
      <w:pPr>
        <w:pStyle w:val="Akapitzlist"/>
        <w:numPr>
          <w:ilvl w:val="0"/>
          <w:numId w:val="11"/>
        </w:numPr>
        <w:tabs>
          <w:tab w:val="left" w:pos="426"/>
        </w:tabs>
        <w:ind w:left="284" w:hanging="426"/>
        <w:rPr>
          <w:rFonts w:ascii="Arial" w:hAnsi="Arial" w:cs="Arial"/>
        </w:rPr>
      </w:pPr>
      <w:r w:rsidRPr="00DF5133">
        <w:rPr>
          <w:rFonts w:ascii="Arial" w:hAnsi="Arial" w:cs="Arial"/>
        </w:rPr>
        <w:t>Za kształcenie doktorantów w szko</w:t>
      </w:r>
      <w:r w:rsidR="00BE09BA" w:rsidRPr="00DF5133">
        <w:rPr>
          <w:rFonts w:ascii="Arial" w:hAnsi="Arial" w:cs="Arial"/>
        </w:rPr>
        <w:t>le</w:t>
      </w:r>
      <w:r w:rsidRPr="00DF5133">
        <w:rPr>
          <w:rFonts w:ascii="Arial" w:hAnsi="Arial" w:cs="Arial"/>
        </w:rPr>
        <w:t xml:space="preserve"> nie pobiera się opłat.</w:t>
      </w:r>
    </w:p>
    <w:p w14:paraId="6FE308BD" w14:textId="7BEA5E65" w:rsidR="00CF175F" w:rsidRPr="00DF5133" w:rsidRDefault="00CF175F" w:rsidP="0013110E">
      <w:pPr>
        <w:pStyle w:val="Akapitzlist"/>
        <w:numPr>
          <w:ilvl w:val="0"/>
          <w:numId w:val="11"/>
        </w:numPr>
        <w:tabs>
          <w:tab w:val="left" w:pos="426"/>
        </w:tabs>
        <w:ind w:left="284" w:hanging="426"/>
        <w:rPr>
          <w:rFonts w:ascii="Arial" w:hAnsi="Arial" w:cs="Arial"/>
        </w:rPr>
      </w:pPr>
      <w:r w:rsidRPr="00DF5133">
        <w:rPr>
          <w:rFonts w:ascii="Arial" w:hAnsi="Arial" w:cs="Arial"/>
        </w:rPr>
        <w:t>W przypadku zaprzestania kształcenia doktorantów w danej dziedzinie lub dyscyplinie uniwersytet zapewni doktorantom przygotowującym rozprawę doktorską możliwość kontynuow</w:t>
      </w:r>
      <w:r w:rsidR="004F2994" w:rsidRPr="00DF5133">
        <w:rPr>
          <w:rFonts w:ascii="Arial" w:hAnsi="Arial" w:cs="Arial"/>
        </w:rPr>
        <w:t>ania kształcenia w innej szkole</w:t>
      </w:r>
      <w:r w:rsidRPr="00DF5133">
        <w:rPr>
          <w:rFonts w:ascii="Arial" w:hAnsi="Arial" w:cs="Arial"/>
        </w:rPr>
        <w:t>.</w:t>
      </w:r>
      <w:r w:rsidR="00F1464D" w:rsidRPr="00DF5133">
        <w:rPr>
          <w:rFonts w:ascii="Arial" w:hAnsi="Arial" w:cs="Arial"/>
        </w:rPr>
        <w:t xml:space="preserve"> W miarę możliwości </w:t>
      </w:r>
      <w:r w:rsidR="008C1A11" w:rsidRPr="00DF5133">
        <w:rPr>
          <w:rFonts w:ascii="Arial" w:hAnsi="Arial" w:cs="Arial"/>
        </w:rPr>
        <w:t>uniwersytet uwzględni szkoły wskazane przez doktoranta.</w:t>
      </w:r>
    </w:p>
    <w:p w14:paraId="73D32CB3" w14:textId="77777777" w:rsidR="00110420" w:rsidRPr="00DF5133" w:rsidRDefault="00110420" w:rsidP="00FB71A4">
      <w:pPr>
        <w:ind w:hanging="284"/>
        <w:rPr>
          <w:rFonts w:ascii="Arial" w:hAnsi="Arial" w:cs="Arial"/>
        </w:rPr>
      </w:pPr>
    </w:p>
    <w:p w14:paraId="0766BA8E" w14:textId="477BB285" w:rsidR="007A7FC6" w:rsidRPr="00DF5133" w:rsidRDefault="007A7FC6" w:rsidP="00965EA8">
      <w:pPr>
        <w:jc w:val="center"/>
        <w:rPr>
          <w:rFonts w:ascii="Arial" w:hAnsi="Arial" w:cs="Arial"/>
        </w:rPr>
      </w:pPr>
      <w:r w:rsidRPr="00DF5133">
        <w:rPr>
          <w:rFonts w:ascii="Arial" w:hAnsi="Arial" w:cs="Arial"/>
        </w:rPr>
        <w:t xml:space="preserve">§ </w:t>
      </w:r>
      <w:r w:rsidR="00080F15">
        <w:rPr>
          <w:rFonts w:ascii="Arial" w:hAnsi="Arial" w:cs="Arial"/>
        </w:rPr>
        <w:t>4</w:t>
      </w:r>
    </w:p>
    <w:p w14:paraId="0B0F7FE1" w14:textId="77777777" w:rsidR="007A7FC6" w:rsidRPr="00DF5133" w:rsidRDefault="007A7FC6" w:rsidP="00EE6C4D">
      <w:pPr>
        <w:ind w:left="426" w:hanging="426"/>
        <w:rPr>
          <w:rFonts w:ascii="Arial" w:hAnsi="Arial" w:cs="Arial"/>
        </w:rPr>
      </w:pPr>
      <w:r w:rsidRPr="00DF5133">
        <w:rPr>
          <w:rFonts w:ascii="Arial" w:hAnsi="Arial" w:cs="Arial"/>
        </w:rPr>
        <w:t>Użyte w regulaminie określenia oznaczają:</w:t>
      </w:r>
    </w:p>
    <w:p w14:paraId="6CA9873E" w14:textId="6D188F31" w:rsidR="00666AD8" w:rsidRDefault="003E5E06" w:rsidP="0013110E">
      <w:pPr>
        <w:pStyle w:val="Akapitzlist"/>
        <w:numPr>
          <w:ilvl w:val="1"/>
          <w:numId w:val="1"/>
        </w:numPr>
        <w:tabs>
          <w:tab w:val="left" w:pos="851"/>
        </w:tabs>
        <w:ind w:left="709" w:hanging="425"/>
        <w:rPr>
          <w:rFonts w:ascii="Arial" w:hAnsi="Arial" w:cs="Arial"/>
        </w:rPr>
      </w:pPr>
      <w:bookmarkStart w:id="0" w:name="_Hlk67894447"/>
      <w:r w:rsidRPr="00DF5133">
        <w:rPr>
          <w:rFonts w:ascii="Arial" w:hAnsi="Arial" w:cs="Arial"/>
        </w:rPr>
        <w:t xml:space="preserve">doktorant – osobę </w:t>
      </w:r>
      <w:r w:rsidR="00587DAC">
        <w:rPr>
          <w:rFonts w:ascii="Arial" w:hAnsi="Arial" w:cs="Arial"/>
        </w:rPr>
        <w:t>przyjętą do szkoły doktorskiej</w:t>
      </w:r>
      <w:r w:rsidR="0018465A" w:rsidRPr="00DF5133">
        <w:rPr>
          <w:rFonts w:ascii="Arial" w:hAnsi="Arial" w:cs="Arial"/>
        </w:rPr>
        <w:t xml:space="preserve">, </w:t>
      </w:r>
      <w:r w:rsidRPr="00DF5133">
        <w:rPr>
          <w:rFonts w:ascii="Arial" w:hAnsi="Arial" w:cs="Arial"/>
        </w:rPr>
        <w:t>która złożyła ślubowanie</w:t>
      </w:r>
      <w:r w:rsidR="00666AD8" w:rsidRPr="00DF5133">
        <w:rPr>
          <w:rFonts w:ascii="Arial" w:hAnsi="Arial" w:cs="Arial"/>
        </w:rPr>
        <w:t>;</w:t>
      </w:r>
    </w:p>
    <w:p w14:paraId="596485AE" w14:textId="5764044C" w:rsidR="009C35B3" w:rsidRPr="00DF5133" w:rsidRDefault="00536668" w:rsidP="0013110E">
      <w:pPr>
        <w:pStyle w:val="Akapitzlist"/>
        <w:numPr>
          <w:ilvl w:val="1"/>
          <w:numId w:val="1"/>
        </w:numPr>
        <w:tabs>
          <w:tab w:val="left" w:pos="851"/>
        </w:tabs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promotor – osob</w:t>
      </w:r>
      <w:r w:rsidR="0046056F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sprawując</w:t>
      </w:r>
      <w:r w:rsidR="0046056F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o</w:t>
      </w:r>
      <w:r w:rsidRPr="00536668">
        <w:rPr>
          <w:rFonts w:ascii="Arial" w:hAnsi="Arial" w:cs="Arial"/>
        </w:rPr>
        <w:t>piek</w:t>
      </w:r>
      <w:r>
        <w:rPr>
          <w:rFonts w:ascii="Arial" w:hAnsi="Arial" w:cs="Arial"/>
        </w:rPr>
        <w:t>ę</w:t>
      </w:r>
      <w:r w:rsidRPr="00536668">
        <w:rPr>
          <w:rFonts w:ascii="Arial" w:hAnsi="Arial" w:cs="Arial"/>
        </w:rPr>
        <w:t xml:space="preserve"> naukow</w:t>
      </w:r>
      <w:r>
        <w:rPr>
          <w:rFonts w:ascii="Arial" w:hAnsi="Arial" w:cs="Arial"/>
        </w:rPr>
        <w:t>ą</w:t>
      </w:r>
      <w:r w:rsidRPr="00536668">
        <w:rPr>
          <w:rFonts w:ascii="Arial" w:hAnsi="Arial" w:cs="Arial"/>
        </w:rPr>
        <w:t xml:space="preserve"> nad przygotowaniem</w:t>
      </w:r>
      <w:r w:rsidR="00FD3F59">
        <w:rPr>
          <w:rFonts w:ascii="Arial" w:hAnsi="Arial" w:cs="Arial"/>
        </w:rPr>
        <w:t xml:space="preserve"> przez doktoranta</w:t>
      </w:r>
      <w:r w:rsidRPr="00536668">
        <w:rPr>
          <w:rFonts w:ascii="Arial" w:hAnsi="Arial" w:cs="Arial"/>
        </w:rPr>
        <w:t xml:space="preserve"> rozprawy doktorskiej</w:t>
      </w:r>
      <w:r>
        <w:rPr>
          <w:rFonts w:ascii="Arial" w:hAnsi="Arial" w:cs="Arial"/>
        </w:rPr>
        <w:t>;</w:t>
      </w:r>
    </w:p>
    <w:p w14:paraId="3EB651AE" w14:textId="77777777" w:rsidR="00666AD8" w:rsidRPr="00DF5133" w:rsidRDefault="00666AD8" w:rsidP="0013110E">
      <w:pPr>
        <w:pStyle w:val="Akapitzlist"/>
        <w:numPr>
          <w:ilvl w:val="1"/>
          <w:numId w:val="1"/>
        </w:numPr>
        <w:tabs>
          <w:tab w:val="left" w:pos="851"/>
        </w:tabs>
        <w:ind w:left="709" w:hanging="425"/>
        <w:rPr>
          <w:rFonts w:ascii="Arial" w:hAnsi="Arial" w:cs="Arial"/>
        </w:rPr>
      </w:pPr>
      <w:r w:rsidRPr="00DF5133">
        <w:rPr>
          <w:rFonts w:ascii="Arial" w:hAnsi="Arial" w:cs="Arial"/>
        </w:rPr>
        <w:t>dyrektor – dyrektor</w:t>
      </w:r>
      <w:r w:rsidR="0004589A" w:rsidRPr="00DF5133">
        <w:rPr>
          <w:rFonts w:ascii="Arial" w:hAnsi="Arial" w:cs="Arial"/>
        </w:rPr>
        <w:t>a</w:t>
      </w:r>
      <w:r w:rsidRPr="00DF5133">
        <w:rPr>
          <w:rFonts w:ascii="Arial" w:hAnsi="Arial" w:cs="Arial"/>
        </w:rPr>
        <w:t xml:space="preserve"> właściwej szkoły doktorskiej;</w:t>
      </w:r>
    </w:p>
    <w:p w14:paraId="043A903D" w14:textId="2698B313" w:rsidR="00BF6007" w:rsidRDefault="00BF6007" w:rsidP="0013110E">
      <w:pPr>
        <w:pStyle w:val="Akapitzlist"/>
        <w:numPr>
          <w:ilvl w:val="1"/>
          <w:numId w:val="1"/>
        </w:numPr>
        <w:tabs>
          <w:tab w:val="left" w:pos="851"/>
        </w:tabs>
        <w:ind w:left="709" w:hanging="425"/>
        <w:rPr>
          <w:rFonts w:ascii="Arial" w:hAnsi="Arial" w:cs="Arial"/>
        </w:rPr>
      </w:pPr>
      <w:r w:rsidRPr="00DF5133">
        <w:rPr>
          <w:rFonts w:ascii="Arial" w:hAnsi="Arial" w:cs="Arial"/>
        </w:rPr>
        <w:t>rektor – rektora Uniwersytetu im. Adama Mickiewicza w Poznaniu;</w:t>
      </w:r>
    </w:p>
    <w:p w14:paraId="4B1AB685" w14:textId="55FA5EBD" w:rsidR="00E2477E" w:rsidRDefault="00E2477E" w:rsidP="0013110E">
      <w:pPr>
        <w:pStyle w:val="Akapitzlist"/>
        <w:numPr>
          <w:ilvl w:val="1"/>
          <w:numId w:val="1"/>
        </w:numPr>
        <w:tabs>
          <w:tab w:val="left" w:pos="851"/>
        </w:tabs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prorektor – prorektor</w:t>
      </w:r>
      <w:r w:rsidR="00A0574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właściw</w:t>
      </w:r>
      <w:r w:rsidR="00A05741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do spraw doktorantów;</w:t>
      </w:r>
    </w:p>
    <w:p w14:paraId="4DBFAFA1" w14:textId="77777777" w:rsidR="0043676F" w:rsidRPr="00DF5133" w:rsidRDefault="0043676F" w:rsidP="0013110E">
      <w:pPr>
        <w:pStyle w:val="Akapitzlist"/>
        <w:numPr>
          <w:ilvl w:val="1"/>
          <w:numId w:val="1"/>
        </w:numPr>
        <w:tabs>
          <w:tab w:val="left" w:pos="851"/>
        </w:tabs>
        <w:ind w:left="709" w:hanging="425"/>
        <w:rPr>
          <w:rFonts w:ascii="Arial" w:hAnsi="Arial" w:cs="Arial"/>
        </w:rPr>
      </w:pPr>
      <w:r w:rsidRPr="00DF5133">
        <w:rPr>
          <w:rFonts w:ascii="Arial" w:hAnsi="Arial" w:cs="Arial"/>
        </w:rPr>
        <w:t>komisja – komisje przeprowadzające ocenę śródokresową;</w:t>
      </w:r>
    </w:p>
    <w:bookmarkEnd w:id="0"/>
    <w:p w14:paraId="1F1FDF85" w14:textId="3C880B70" w:rsidR="00541D07" w:rsidRPr="00DF5133" w:rsidRDefault="00541D07" w:rsidP="0013110E">
      <w:pPr>
        <w:pStyle w:val="Akapitzlist"/>
        <w:numPr>
          <w:ilvl w:val="1"/>
          <w:numId w:val="1"/>
        </w:numPr>
        <w:tabs>
          <w:tab w:val="left" w:pos="851"/>
        </w:tabs>
        <w:ind w:left="709" w:hanging="425"/>
        <w:rPr>
          <w:rFonts w:ascii="Arial" w:hAnsi="Arial" w:cs="Arial"/>
        </w:rPr>
      </w:pPr>
      <w:r w:rsidRPr="00DF5133">
        <w:rPr>
          <w:rFonts w:ascii="Arial" w:hAnsi="Arial" w:cs="Arial"/>
        </w:rPr>
        <w:t xml:space="preserve">samorząd albo samorząd doktorantów – </w:t>
      </w:r>
      <w:r>
        <w:rPr>
          <w:rFonts w:ascii="Arial" w:hAnsi="Arial" w:cs="Arial"/>
        </w:rPr>
        <w:t>właściwy organ samorządu doktorantów określony w regulaminie samorządu doktorantów Uniwersytetu im.</w:t>
      </w:r>
      <w:r w:rsidR="00401E01">
        <w:rPr>
          <w:rFonts w:ascii="Arial" w:hAnsi="Arial" w:cs="Arial"/>
        </w:rPr>
        <w:t> </w:t>
      </w:r>
      <w:r>
        <w:rPr>
          <w:rFonts w:ascii="Arial" w:hAnsi="Arial" w:cs="Arial"/>
        </w:rPr>
        <w:t>Adama Mickiewicza w Poznaniu</w:t>
      </w:r>
      <w:r w:rsidRPr="00DF5133">
        <w:rPr>
          <w:rFonts w:ascii="Arial" w:hAnsi="Arial" w:cs="Arial"/>
        </w:rPr>
        <w:t>;</w:t>
      </w:r>
    </w:p>
    <w:p w14:paraId="2F35012A" w14:textId="77777777" w:rsidR="001D47DE" w:rsidRPr="00DF5133" w:rsidRDefault="001D47DE" w:rsidP="001D47DE">
      <w:pPr>
        <w:pStyle w:val="Akapitzlist"/>
        <w:numPr>
          <w:ilvl w:val="1"/>
          <w:numId w:val="1"/>
        </w:numPr>
        <w:tabs>
          <w:tab w:val="left" w:pos="851"/>
        </w:tabs>
        <w:ind w:left="709" w:hanging="425"/>
        <w:rPr>
          <w:rFonts w:ascii="Arial" w:hAnsi="Arial" w:cs="Arial"/>
        </w:rPr>
      </w:pPr>
      <w:r w:rsidRPr="00DF5133">
        <w:rPr>
          <w:rFonts w:ascii="Arial" w:hAnsi="Arial" w:cs="Arial"/>
        </w:rPr>
        <w:t>senat – Senat Uniwersytetu im. Adama Mickiewicza w Poznaniu;</w:t>
      </w:r>
    </w:p>
    <w:p w14:paraId="1B462592" w14:textId="77777777" w:rsidR="00DE5421" w:rsidRPr="00DF5133" w:rsidRDefault="00DE5421" w:rsidP="0013110E">
      <w:pPr>
        <w:pStyle w:val="Akapitzlist"/>
        <w:numPr>
          <w:ilvl w:val="1"/>
          <w:numId w:val="1"/>
        </w:numPr>
        <w:tabs>
          <w:tab w:val="left" w:pos="851"/>
        </w:tabs>
        <w:ind w:left="709" w:hanging="425"/>
        <w:rPr>
          <w:rFonts w:ascii="Arial" w:hAnsi="Arial" w:cs="Arial"/>
        </w:rPr>
      </w:pPr>
      <w:r w:rsidRPr="00DF5133">
        <w:rPr>
          <w:rFonts w:ascii="Arial" w:hAnsi="Arial" w:cs="Arial"/>
        </w:rPr>
        <w:t>szkoła – właściwą szkołę doktorską Uniwersytetu im. Adama Mickiewicza w</w:t>
      </w:r>
      <w:r>
        <w:rPr>
          <w:rFonts w:ascii="Arial" w:hAnsi="Arial" w:cs="Arial"/>
        </w:rPr>
        <w:t> </w:t>
      </w:r>
      <w:r w:rsidRPr="00DF5133">
        <w:rPr>
          <w:rFonts w:ascii="Arial" w:hAnsi="Arial" w:cs="Arial"/>
        </w:rPr>
        <w:t>Poznaniu;</w:t>
      </w:r>
    </w:p>
    <w:p w14:paraId="6D1C0510" w14:textId="77777777" w:rsidR="00DE5421" w:rsidRPr="00DF5133" w:rsidRDefault="00DE5421" w:rsidP="0013110E">
      <w:pPr>
        <w:pStyle w:val="Akapitzlist"/>
        <w:numPr>
          <w:ilvl w:val="1"/>
          <w:numId w:val="1"/>
        </w:numPr>
        <w:tabs>
          <w:tab w:val="left" w:pos="851"/>
        </w:tabs>
        <w:ind w:left="709" w:hanging="425"/>
        <w:rPr>
          <w:rFonts w:ascii="Arial" w:hAnsi="Arial" w:cs="Arial"/>
        </w:rPr>
      </w:pPr>
      <w:r w:rsidRPr="00DF5133">
        <w:rPr>
          <w:rFonts w:ascii="Arial" w:hAnsi="Arial" w:cs="Arial"/>
        </w:rPr>
        <w:t>uniwersytet – Uniwersytet im. Adama Mickiewicza w Poznaniu;</w:t>
      </w:r>
    </w:p>
    <w:p w14:paraId="36051BE3" w14:textId="77777777" w:rsidR="00592EF2" w:rsidRPr="00A83BAE" w:rsidRDefault="00592EF2" w:rsidP="0013110E">
      <w:pPr>
        <w:pStyle w:val="Akapitzlist"/>
        <w:numPr>
          <w:ilvl w:val="1"/>
          <w:numId w:val="1"/>
        </w:numPr>
        <w:tabs>
          <w:tab w:val="left" w:pos="851"/>
        </w:tabs>
        <w:ind w:left="709" w:hanging="425"/>
        <w:rPr>
          <w:rFonts w:ascii="Arial" w:hAnsi="Arial" w:cs="Arial"/>
        </w:rPr>
      </w:pPr>
      <w:r w:rsidRPr="006F6C8F">
        <w:rPr>
          <w:rFonts w:ascii="Arial" w:hAnsi="Arial" w:cs="Arial"/>
        </w:rPr>
        <w:t>IPB – indywidualny plan badawczy</w:t>
      </w:r>
      <w:r>
        <w:rPr>
          <w:rFonts w:ascii="Arial" w:hAnsi="Arial" w:cs="Arial"/>
        </w:rPr>
        <w:t>;</w:t>
      </w:r>
    </w:p>
    <w:p w14:paraId="514D03D3" w14:textId="3C249664" w:rsidR="00666AD8" w:rsidRPr="00DF5133" w:rsidRDefault="00666AD8" w:rsidP="0013110E">
      <w:pPr>
        <w:pStyle w:val="Akapitzlist"/>
        <w:numPr>
          <w:ilvl w:val="1"/>
          <w:numId w:val="1"/>
        </w:numPr>
        <w:tabs>
          <w:tab w:val="left" w:pos="851"/>
        </w:tabs>
        <w:ind w:left="709" w:hanging="425"/>
        <w:rPr>
          <w:rFonts w:ascii="Arial" w:hAnsi="Arial" w:cs="Arial"/>
        </w:rPr>
      </w:pPr>
      <w:r w:rsidRPr="00DF5133">
        <w:rPr>
          <w:rFonts w:ascii="Arial" w:hAnsi="Arial" w:cs="Arial"/>
        </w:rPr>
        <w:t xml:space="preserve">regulamin – </w:t>
      </w:r>
      <w:r w:rsidR="00CD4448">
        <w:rPr>
          <w:rFonts w:ascii="Arial" w:hAnsi="Arial" w:cs="Arial"/>
        </w:rPr>
        <w:t>r</w:t>
      </w:r>
      <w:r w:rsidRPr="00DF5133">
        <w:rPr>
          <w:rFonts w:ascii="Arial" w:hAnsi="Arial" w:cs="Arial"/>
        </w:rPr>
        <w:t xml:space="preserve">egulamin szkół doktorskich Uniwersytetu im. Adama Mickiewicza </w:t>
      </w:r>
      <w:r w:rsidR="00D8061A" w:rsidRPr="00DF5133">
        <w:rPr>
          <w:rFonts w:ascii="Arial" w:hAnsi="Arial" w:cs="Arial"/>
        </w:rPr>
        <w:t>w Poznaniu</w:t>
      </w:r>
      <w:r w:rsidRPr="00DF5133">
        <w:rPr>
          <w:rFonts w:ascii="Arial" w:hAnsi="Arial" w:cs="Arial"/>
        </w:rPr>
        <w:t>;</w:t>
      </w:r>
    </w:p>
    <w:p w14:paraId="6852F3C1" w14:textId="090C6F24" w:rsidR="004627EA" w:rsidRDefault="004627EA" w:rsidP="0013110E">
      <w:pPr>
        <w:pStyle w:val="Akapitzlist"/>
        <w:numPr>
          <w:ilvl w:val="1"/>
          <w:numId w:val="1"/>
        </w:numPr>
        <w:tabs>
          <w:tab w:val="left" w:pos="851"/>
        </w:tabs>
        <w:ind w:left="709" w:hanging="425"/>
        <w:rPr>
          <w:rFonts w:ascii="Arial" w:hAnsi="Arial" w:cs="Arial"/>
        </w:rPr>
      </w:pPr>
      <w:r w:rsidRPr="00DF5133">
        <w:rPr>
          <w:rFonts w:ascii="Arial" w:hAnsi="Arial" w:cs="Arial"/>
        </w:rPr>
        <w:t>statut – statut Uniwersytetu im. Adama Mickiewicza w Poznaniu;</w:t>
      </w:r>
    </w:p>
    <w:p w14:paraId="23711273" w14:textId="30C638AF" w:rsidR="00D43E0C" w:rsidRDefault="00666AD8" w:rsidP="0013110E">
      <w:pPr>
        <w:pStyle w:val="Akapitzlist"/>
        <w:numPr>
          <w:ilvl w:val="1"/>
          <w:numId w:val="1"/>
        </w:numPr>
        <w:tabs>
          <w:tab w:val="left" w:pos="851"/>
        </w:tabs>
        <w:ind w:left="709" w:hanging="425"/>
        <w:rPr>
          <w:rFonts w:ascii="Arial" w:hAnsi="Arial" w:cs="Arial"/>
        </w:rPr>
      </w:pPr>
      <w:r w:rsidRPr="00DF5133">
        <w:rPr>
          <w:rFonts w:ascii="Arial" w:hAnsi="Arial" w:cs="Arial"/>
        </w:rPr>
        <w:t xml:space="preserve">ustawa – </w:t>
      </w:r>
      <w:r w:rsidR="00F14B86">
        <w:rPr>
          <w:rFonts w:ascii="Arial" w:hAnsi="Arial" w:cs="Arial"/>
        </w:rPr>
        <w:t>u</w:t>
      </w:r>
      <w:r w:rsidRPr="00DF5133">
        <w:rPr>
          <w:rFonts w:ascii="Arial" w:hAnsi="Arial" w:cs="Arial"/>
        </w:rPr>
        <w:t>stawę z dnia 20 lipca 2018 r</w:t>
      </w:r>
      <w:r w:rsidR="007370E1" w:rsidRPr="00DF5133">
        <w:rPr>
          <w:rFonts w:ascii="Arial" w:hAnsi="Arial" w:cs="Arial"/>
        </w:rPr>
        <w:t>.</w:t>
      </w:r>
      <w:r w:rsidRPr="00DF5133">
        <w:rPr>
          <w:rFonts w:ascii="Arial" w:hAnsi="Arial" w:cs="Arial"/>
        </w:rPr>
        <w:t xml:space="preserve"> Prawo o szkolnictwie wyższym i nauce</w:t>
      </w:r>
      <w:r w:rsidR="004627EA">
        <w:rPr>
          <w:rFonts w:ascii="Arial" w:hAnsi="Arial" w:cs="Arial"/>
        </w:rPr>
        <w:t>.</w:t>
      </w:r>
    </w:p>
    <w:p w14:paraId="74FF5551" w14:textId="77777777" w:rsidR="00877C76" w:rsidRDefault="00877C76" w:rsidP="00877C76">
      <w:pPr>
        <w:pStyle w:val="Akapitzlist"/>
        <w:ind w:left="0" w:firstLine="0"/>
        <w:rPr>
          <w:rFonts w:ascii="Arial" w:hAnsi="Arial" w:cs="Arial"/>
          <w:b/>
        </w:rPr>
      </w:pPr>
    </w:p>
    <w:p w14:paraId="457CBE70" w14:textId="4FBE3EBD" w:rsidR="007A7FC6" w:rsidRPr="00DF5133" w:rsidRDefault="00DA6E33" w:rsidP="00DA6E33">
      <w:pPr>
        <w:pStyle w:val="Akapitzlist"/>
        <w:ind w:lef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</w:t>
      </w:r>
      <w:r w:rsidR="00FE410E">
        <w:rPr>
          <w:rFonts w:ascii="Arial" w:hAnsi="Arial" w:cs="Arial"/>
          <w:b/>
        </w:rPr>
        <w:t>PRZYJĘCIE DO SZKOŁY DOKTORSKIEJ</w:t>
      </w:r>
    </w:p>
    <w:p w14:paraId="4CA41FD6" w14:textId="77777777" w:rsidR="007A7FC6" w:rsidRDefault="007A7FC6" w:rsidP="00965EA8">
      <w:pPr>
        <w:rPr>
          <w:rFonts w:ascii="Arial" w:hAnsi="Arial" w:cs="Arial"/>
        </w:rPr>
      </w:pPr>
    </w:p>
    <w:p w14:paraId="4C6026E1" w14:textId="1354044B" w:rsidR="00D43E0C" w:rsidRDefault="00D43E0C" w:rsidP="00D43E0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080F15">
        <w:rPr>
          <w:rFonts w:ascii="Arial" w:hAnsi="Arial" w:cs="Arial"/>
        </w:rPr>
        <w:t>5</w:t>
      </w:r>
    </w:p>
    <w:p w14:paraId="35FA6FF1" w14:textId="28658C87" w:rsidR="00D43E0C" w:rsidRPr="00D43E0C" w:rsidRDefault="00D43E0C" w:rsidP="00DA6E33">
      <w:pPr>
        <w:rPr>
          <w:rFonts w:ascii="Arial" w:hAnsi="Arial" w:cs="Arial"/>
        </w:rPr>
      </w:pPr>
      <w:r w:rsidRPr="00D43E0C"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D43E0C">
        <w:rPr>
          <w:rFonts w:ascii="Arial" w:hAnsi="Arial" w:cs="Arial"/>
        </w:rPr>
        <w:t>Przyjęcie do szkoły doktorskiej następuje w trybie:</w:t>
      </w:r>
    </w:p>
    <w:p w14:paraId="63A53B2D" w14:textId="2A324A7F" w:rsidR="00D43E0C" w:rsidRPr="00D43E0C" w:rsidRDefault="00D43E0C" w:rsidP="0013110E">
      <w:pPr>
        <w:pStyle w:val="Akapitzlist"/>
        <w:numPr>
          <w:ilvl w:val="0"/>
          <w:numId w:val="12"/>
        </w:numPr>
        <w:ind w:left="709" w:hanging="425"/>
        <w:rPr>
          <w:rFonts w:ascii="Arial" w:hAnsi="Arial" w:cs="Arial"/>
        </w:rPr>
      </w:pPr>
      <w:r w:rsidRPr="00D43E0C">
        <w:rPr>
          <w:rFonts w:ascii="Arial" w:hAnsi="Arial" w:cs="Arial"/>
        </w:rPr>
        <w:t>rekrutacji;</w:t>
      </w:r>
    </w:p>
    <w:p w14:paraId="64904F76" w14:textId="5AA95E5B" w:rsidR="00D43E0C" w:rsidRPr="005A57D7" w:rsidRDefault="00D43E0C" w:rsidP="0013110E">
      <w:pPr>
        <w:pStyle w:val="Akapitzlist"/>
        <w:numPr>
          <w:ilvl w:val="0"/>
          <w:numId w:val="12"/>
        </w:numPr>
        <w:ind w:left="709" w:hanging="425"/>
        <w:rPr>
          <w:rFonts w:ascii="Arial" w:hAnsi="Arial" w:cs="Arial"/>
        </w:rPr>
      </w:pPr>
      <w:r w:rsidRPr="00D43E0C">
        <w:rPr>
          <w:rFonts w:ascii="Arial" w:hAnsi="Arial" w:cs="Arial"/>
        </w:rPr>
        <w:t>przeniesienia z innej szkoły doktorskiej.</w:t>
      </w:r>
    </w:p>
    <w:p w14:paraId="657AF01B" w14:textId="77777777" w:rsidR="004D3FB0" w:rsidRPr="004D3FB0" w:rsidRDefault="004D3FB0" w:rsidP="00DA6E33">
      <w:pPr>
        <w:rPr>
          <w:rFonts w:ascii="Arial" w:hAnsi="Arial" w:cs="Arial"/>
        </w:rPr>
      </w:pPr>
      <w:r w:rsidRPr="004D3FB0">
        <w:rPr>
          <w:rFonts w:ascii="Arial" w:hAnsi="Arial" w:cs="Arial"/>
        </w:rPr>
        <w:t>2.</w:t>
      </w:r>
      <w:r w:rsidRPr="004D3FB0">
        <w:rPr>
          <w:rFonts w:ascii="Arial" w:hAnsi="Arial" w:cs="Arial"/>
        </w:rPr>
        <w:tab/>
        <w:t>Rekrutacja do szkoły odbywa się w drodze konkursu, przeprowadzanego odrębnie dla każdej z dyscyplin, na zasadach określonych przez senat.</w:t>
      </w:r>
    </w:p>
    <w:p w14:paraId="0A11B3BC" w14:textId="3BA44C44" w:rsidR="00D43E0C" w:rsidRDefault="004D3FB0" w:rsidP="00DA6E33">
      <w:pPr>
        <w:rPr>
          <w:rFonts w:ascii="Arial" w:hAnsi="Arial" w:cs="Arial"/>
        </w:rPr>
      </w:pPr>
      <w:r w:rsidRPr="004D3FB0">
        <w:rPr>
          <w:rFonts w:ascii="Arial" w:hAnsi="Arial" w:cs="Arial"/>
        </w:rPr>
        <w:t>3.</w:t>
      </w:r>
      <w:r w:rsidRPr="004D3FB0">
        <w:rPr>
          <w:rFonts w:ascii="Arial" w:hAnsi="Arial" w:cs="Arial"/>
        </w:rPr>
        <w:tab/>
        <w:t xml:space="preserve">Przeniesienie z innej szkoły doktorskiej następuje na wniosek doktoranta kształcącego się w innej szkole doktorskiej, kierowany do dyrektora. Wniosek zawiera: </w:t>
      </w:r>
    </w:p>
    <w:p w14:paraId="6F7B78C3" w14:textId="77777777" w:rsidR="004D3FB0" w:rsidRPr="004D3FB0" w:rsidRDefault="004D3FB0" w:rsidP="0039627E">
      <w:pPr>
        <w:ind w:left="709"/>
        <w:rPr>
          <w:rFonts w:ascii="Arial" w:hAnsi="Arial" w:cs="Arial"/>
        </w:rPr>
      </w:pPr>
      <w:r w:rsidRPr="004D3FB0">
        <w:rPr>
          <w:rFonts w:ascii="Arial" w:hAnsi="Arial" w:cs="Arial"/>
        </w:rPr>
        <w:t>1)</w:t>
      </w:r>
      <w:r w:rsidRPr="004D3FB0">
        <w:rPr>
          <w:rFonts w:ascii="Arial" w:hAnsi="Arial" w:cs="Arial"/>
        </w:rPr>
        <w:tab/>
        <w:t>uzasadnienie;</w:t>
      </w:r>
    </w:p>
    <w:p w14:paraId="6ED4B6F7" w14:textId="77777777" w:rsidR="004D3FB0" w:rsidRPr="004D3FB0" w:rsidRDefault="004D3FB0" w:rsidP="0039627E">
      <w:pPr>
        <w:ind w:left="709"/>
        <w:rPr>
          <w:rFonts w:ascii="Arial" w:hAnsi="Arial" w:cs="Arial"/>
        </w:rPr>
      </w:pPr>
      <w:r w:rsidRPr="004D3FB0">
        <w:rPr>
          <w:rFonts w:ascii="Arial" w:hAnsi="Arial" w:cs="Arial"/>
        </w:rPr>
        <w:t>2)</w:t>
      </w:r>
      <w:r w:rsidRPr="004D3FB0">
        <w:rPr>
          <w:rFonts w:ascii="Arial" w:hAnsi="Arial" w:cs="Arial"/>
        </w:rPr>
        <w:tab/>
        <w:t>realizowany program kształcenia;</w:t>
      </w:r>
    </w:p>
    <w:p w14:paraId="717C11BF" w14:textId="53733F1A" w:rsidR="004D3FB0" w:rsidRPr="004D3FB0" w:rsidRDefault="004D3FB0" w:rsidP="0039627E">
      <w:pPr>
        <w:ind w:left="709"/>
        <w:rPr>
          <w:rFonts w:ascii="Arial" w:hAnsi="Arial" w:cs="Arial"/>
        </w:rPr>
      </w:pPr>
      <w:r w:rsidRPr="004D3FB0">
        <w:rPr>
          <w:rFonts w:ascii="Arial" w:hAnsi="Arial" w:cs="Arial"/>
        </w:rPr>
        <w:t>3)</w:t>
      </w:r>
      <w:r w:rsidRPr="004D3FB0">
        <w:rPr>
          <w:rFonts w:ascii="Arial" w:hAnsi="Arial" w:cs="Arial"/>
        </w:rPr>
        <w:tab/>
      </w:r>
      <w:r w:rsidR="00457EBB">
        <w:rPr>
          <w:rFonts w:ascii="Arial" w:hAnsi="Arial" w:cs="Arial"/>
        </w:rPr>
        <w:t>IPB</w:t>
      </w:r>
      <w:r w:rsidRPr="004D3FB0">
        <w:rPr>
          <w:rFonts w:ascii="Arial" w:hAnsi="Arial" w:cs="Arial"/>
        </w:rPr>
        <w:t>, o ile został sporządzony;</w:t>
      </w:r>
    </w:p>
    <w:p w14:paraId="3FC1BB81" w14:textId="77777777" w:rsidR="004D3FB0" w:rsidRPr="004D3FB0" w:rsidRDefault="004D3FB0" w:rsidP="0039627E">
      <w:pPr>
        <w:ind w:left="709"/>
        <w:rPr>
          <w:rFonts w:ascii="Arial" w:hAnsi="Arial" w:cs="Arial"/>
        </w:rPr>
      </w:pPr>
      <w:r w:rsidRPr="004D3FB0">
        <w:rPr>
          <w:rFonts w:ascii="Arial" w:hAnsi="Arial" w:cs="Arial"/>
        </w:rPr>
        <w:t>4)</w:t>
      </w:r>
      <w:r w:rsidRPr="004D3FB0">
        <w:rPr>
          <w:rFonts w:ascii="Arial" w:hAnsi="Arial" w:cs="Arial"/>
        </w:rPr>
        <w:tab/>
        <w:t>informacje na temat dotychczasowych osiągnięć doktoranta;</w:t>
      </w:r>
    </w:p>
    <w:p w14:paraId="06432C18" w14:textId="4BCF599A" w:rsidR="004D3FB0" w:rsidRPr="004D3FB0" w:rsidRDefault="004D3FB0" w:rsidP="0039627E">
      <w:pPr>
        <w:ind w:left="709"/>
        <w:rPr>
          <w:rFonts w:ascii="Arial" w:hAnsi="Arial" w:cs="Arial"/>
        </w:rPr>
      </w:pPr>
      <w:r w:rsidRPr="004D3FB0">
        <w:rPr>
          <w:rFonts w:ascii="Arial" w:hAnsi="Arial" w:cs="Arial"/>
        </w:rPr>
        <w:t>5)</w:t>
      </w:r>
      <w:r w:rsidRPr="004D3FB0">
        <w:rPr>
          <w:rFonts w:ascii="Arial" w:hAnsi="Arial" w:cs="Arial"/>
        </w:rPr>
        <w:tab/>
        <w:t>kartę przebiegu kształcenia w szkole doktorskiej, wygenerowaną z</w:t>
      </w:r>
      <w:r w:rsidR="00AD55E2">
        <w:rPr>
          <w:rFonts w:ascii="Arial" w:hAnsi="Arial" w:cs="Arial"/>
        </w:rPr>
        <w:t xml:space="preserve"> właściwego</w:t>
      </w:r>
      <w:r w:rsidRPr="004D3FB0">
        <w:rPr>
          <w:rFonts w:ascii="Arial" w:hAnsi="Arial" w:cs="Arial"/>
        </w:rPr>
        <w:t xml:space="preserve"> systemu</w:t>
      </w:r>
      <w:r w:rsidR="00AD55E2">
        <w:rPr>
          <w:rFonts w:ascii="Arial" w:hAnsi="Arial" w:cs="Arial"/>
        </w:rPr>
        <w:t xml:space="preserve"> informatycznego</w:t>
      </w:r>
      <w:r w:rsidRPr="004D3FB0">
        <w:rPr>
          <w:rFonts w:ascii="Arial" w:hAnsi="Arial" w:cs="Arial"/>
        </w:rPr>
        <w:t xml:space="preserve"> </w:t>
      </w:r>
      <w:r w:rsidR="00AD55E2">
        <w:rPr>
          <w:rFonts w:ascii="Arial" w:hAnsi="Arial" w:cs="Arial"/>
        </w:rPr>
        <w:t>(</w:t>
      </w:r>
      <w:r w:rsidRPr="004D3FB0">
        <w:rPr>
          <w:rFonts w:ascii="Arial" w:hAnsi="Arial" w:cs="Arial"/>
        </w:rPr>
        <w:t xml:space="preserve">USOS lub innego uczelnianego systemu obsługi </w:t>
      </w:r>
      <w:r w:rsidR="00043E9A">
        <w:rPr>
          <w:rFonts w:ascii="Arial" w:hAnsi="Arial" w:cs="Arial"/>
        </w:rPr>
        <w:t>doktorantów</w:t>
      </w:r>
      <w:r w:rsidR="00AD55E2">
        <w:rPr>
          <w:rFonts w:ascii="Arial" w:hAnsi="Arial" w:cs="Arial"/>
        </w:rPr>
        <w:t>)</w:t>
      </w:r>
      <w:r w:rsidRPr="004D3FB0">
        <w:rPr>
          <w:rFonts w:ascii="Arial" w:hAnsi="Arial" w:cs="Arial"/>
        </w:rPr>
        <w:t>;</w:t>
      </w:r>
    </w:p>
    <w:p w14:paraId="59FF3B3B" w14:textId="7573D80A" w:rsidR="004D3FB0" w:rsidRDefault="51325E6C" w:rsidP="0039627E">
      <w:pPr>
        <w:ind w:left="709"/>
        <w:rPr>
          <w:rFonts w:ascii="Arial" w:hAnsi="Arial" w:cs="Arial"/>
        </w:rPr>
      </w:pPr>
      <w:r w:rsidRPr="4BDA0402">
        <w:rPr>
          <w:rFonts w:ascii="Arial" w:hAnsi="Arial" w:cs="Arial"/>
        </w:rPr>
        <w:t>6)</w:t>
      </w:r>
      <w:r w:rsidR="004D3FB0">
        <w:tab/>
      </w:r>
      <w:r w:rsidRPr="4BDA0402">
        <w:rPr>
          <w:rFonts w:ascii="Arial" w:hAnsi="Arial" w:cs="Arial"/>
        </w:rPr>
        <w:t xml:space="preserve">zaświadczenie z podmiotu prowadzącego szkołę doktorską, z której doktorant się przenosi, </w:t>
      </w:r>
      <w:r w:rsidR="00E2477E">
        <w:rPr>
          <w:rFonts w:ascii="Arial" w:hAnsi="Arial" w:cs="Arial"/>
        </w:rPr>
        <w:t>o liczbie</w:t>
      </w:r>
      <w:r w:rsidRPr="4BDA0402">
        <w:rPr>
          <w:rFonts w:ascii="Arial" w:hAnsi="Arial" w:cs="Arial"/>
        </w:rPr>
        <w:t xml:space="preserve"> miesięcy</w:t>
      </w:r>
      <w:r w:rsidR="60FB3030" w:rsidRPr="4BDA0402">
        <w:rPr>
          <w:rFonts w:ascii="Arial" w:hAnsi="Arial" w:cs="Arial"/>
        </w:rPr>
        <w:t>,</w:t>
      </w:r>
      <w:r w:rsidRPr="4BDA0402">
        <w:rPr>
          <w:rFonts w:ascii="Arial" w:hAnsi="Arial" w:cs="Arial"/>
        </w:rPr>
        <w:t xml:space="preserve"> za które otrzymał stypendium doktoranckie;</w:t>
      </w:r>
    </w:p>
    <w:p w14:paraId="2F902E36" w14:textId="41A4D97A" w:rsidR="004D3FB0" w:rsidRPr="004D3FB0" w:rsidRDefault="51325E6C" w:rsidP="0039627E">
      <w:pPr>
        <w:ind w:left="709"/>
        <w:rPr>
          <w:rFonts w:ascii="Arial" w:hAnsi="Arial" w:cs="Arial"/>
        </w:rPr>
      </w:pPr>
      <w:r w:rsidRPr="4BDA0402">
        <w:rPr>
          <w:rFonts w:ascii="Arial" w:hAnsi="Arial" w:cs="Arial"/>
        </w:rPr>
        <w:t>7)</w:t>
      </w:r>
      <w:r w:rsidR="004D3FB0">
        <w:tab/>
      </w:r>
      <w:r w:rsidRPr="4BDA0402">
        <w:rPr>
          <w:rFonts w:ascii="Arial" w:hAnsi="Arial" w:cs="Arial"/>
        </w:rPr>
        <w:t xml:space="preserve">oświadczenie </w:t>
      </w:r>
      <w:r w:rsidR="00E2477E">
        <w:rPr>
          <w:rFonts w:ascii="Arial" w:hAnsi="Arial" w:cs="Arial"/>
        </w:rPr>
        <w:t>o</w:t>
      </w:r>
      <w:r w:rsidRPr="4BDA0402">
        <w:rPr>
          <w:rFonts w:ascii="Arial" w:hAnsi="Arial" w:cs="Arial"/>
        </w:rPr>
        <w:t xml:space="preserve"> </w:t>
      </w:r>
      <w:r w:rsidR="00E2477E" w:rsidRPr="4BDA0402">
        <w:rPr>
          <w:rFonts w:ascii="Arial" w:hAnsi="Arial" w:cs="Arial"/>
        </w:rPr>
        <w:t>dyscyplin</w:t>
      </w:r>
      <w:r w:rsidR="00E2477E">
        <w:rPr>
          <w:rFonts w:ascii="Arial" w:hAnsi="Arial" w:cs="Arial"/>
        </w:rPr>
        <w:t>ie</w:t>
      </w:r>
      <w:r w:rsidR="00E2477E" w:rsidRPr="4BDA0402">
        <w:rPr>
          <w:rFonts w:ascii="Arial" w:hAnsi="Arial" w:cs="Arial"/>
        </w:rPr>
        <w:t xml:space="preserve"> </w:t>
      </w:r>
      <w:r w:rsidRPr="4BDA0402">
        <w:rPr>
          <w:rFonts w:ascii="Arial" w:hAnsi="Arial" w:cs="Arial"/>
        </w:rPr>
        <w:t>naukowej lub artystycznej</w:t>
      </w:r>
      <w:r w:rsidR="5620D4F9" w:rsidRPr="4BDA0402">
        <w:rPr>
          <w:rFonts w:ascii="Arial" w:hAnsi="Arial" w:cs="Arial"/>
        </w:rPr>
        <w:t>,</w:t>
      </w:r>
      <w:r w:rsidRPr="4BDA0402">
        <w:rPr>
          <w:rFonts w:ascii="Arial" w:hAnsi="Arial" w:cs="Arial"/>
        </w:rPr>
        <w:t xml:space="preserve"> w której planowane jest przygotowanie rozprawy doktorskiej;</w:t>
      </w:r>
    </w:p>
    <w:p w14:paraId="4949970C" w14:textId="152EA0B0" w:rsidR="004D3FB0" w:rsidRPr="004D3FB0" w:rsidRDefault="004D3FB0" w:rsidP="0039627E">
      <w:pPr>
        <w:ind w:left="709"/>
        <w:rPr>
          <w:rFonts w:ascii="Arial" w:hAnsi="Arial" w:cs="Arial"/>
        </w:rPr>
      </w:pPr>
      <w:r w:rsidRPr="004D3FB0">
        <w:rPr>
          <w:rFonts w:ascii="Arial" w:hAnsi="Arial" w:cs="Arial"/>
        </w:rPr>
        <w:t>8)</w:t>
      </w:r>
      <w:r w:rsidRPr="004D3FB0">
        <w:rPr>
          <w:rFonts w:ascii="Arial" w:hAnsi="Arial" w:cs="Arial"/>
        </w:rPr>
        <w:tab/>
        <w:t>odpis dyplomu ukończenia studiów wyższych, potwierdzający uzyskanie kwalifikacji odpowiadającej poziomowi 7 Polskiej Ramy Kwalifikacji wraz z</w:t>
      </w:r>
      <w:r w:rsidR="00261757">
        <w:rPr>
          <w:rFonts w:ascii="Arial" w:hAnsi="Arial" w:cs="Arial"/>
        </w:rPr>
        <w:t> </w:t>
      </w:r>
      <w:r w:rsidRPr="004D3FB0">
        <w:rPr>
          <w:rFonts w:ascii="Arial" w:hAnsi="Arial" w:cs="Arial"/>
        </w:rPr>
        <w:t>odpisem suplementu do dyplomu;</w:t>
      </w:r>
    </w:p>
    <w:p w14:paraId="1D96F645" w14:textId="27348180" w:rsidR="004D3FB0" w:rsidRDefault="004D3FB0" w:rsidP="0039627E">
      <w:pPr>
        <w:ind w:left="709"/>
        <w:rPr>
          <w:rFonts w:ascii="Arial" w:hAnsi="Arial" w:cs="Arial"/>
        </w:rPr>
      </w:pPr>
      <w:r w:rsidRPr="004D3FB0">
        <w:rPr>
          <w:rFonts w:ascii="Arial" w:hAnsi="Arial" w:cs="Arial"/>
        </w:rPr>
        <w:t>9)</w:t>
      </w:r>
      <w:r w:rsidRPr="004D3FB0">
        <w:rPr>
          <w:rFonts w:ascii="Arial" w:hAnsi="Arial" w:cs="Arial"/>
        </w:rPr>
        <w:tab/>
        <w:t>zgodę na przetwarzanie danych osobowych.</w:t>
      </w:r>
    </w:p>
    <w:p w14:paraId="0FC5FBE0" w14:textId="59182487" w:rsidR="004D3FB0" w:rsidRDefault="004D3FB0" w:rsidP="00DA6E33">
      <w:pPr>
        <w:pStyle w:val="Ustp"/>
      </w:pPr>
      <w:r w:rsidRPr="00E37756">
        <w:t>Przyjęcie do szkoły doktorskiej następuje w drodze wpisu na listę doktorantów</w:t>
      </w:r>
      <w:r>
        <w:t xml:space="preserve"> przez dyrektora, z zastrzeżeniem ust. 5</w:t>
      </w:r>
      <w:r w:rsidRPr="00E37756">
        <w:t>.</w:t>
      </w:r>
      <w:r>
        <w:t xml:space="preserve"> W przypadku </w:t>
      </w:r>
      <w:r w:rsidR="004A5395">
        <w:t>przeniesienia z inn</w:t>
      </w:r>
      <w:r w:rsidR="00421166">
        <w:t>ej szkoły doktorskiej</w:t>
      </w:r>
      <w:r>
        <w:t xml:space="preserve"> wymagana jest zgoda prorektora.</w:t>
      </w:r>
    </w:p>
    <w:p w14:paraId="5C45A1C7" w14:textId="77777777" w:rsidR="00905BEB" w:rsidRDefault="004D3FB0" w:rsidP="00DA6E33">
      <w:pPr>
        <w:pStyle w:val="Ustp"/>
      </w:pPr>
      <w:r w:rsidRPr="00E37756">
        <w:t>Przyjęcie do szkoły doktorskiej cudzoziemca następuje na podstawie</w:t>
      </w:r>
      <w:r w:rsidR="00905BEB">
        <w:t>:</w:t>
      </w:r>
    </w:p>
    <w:p w14:paraId="067EB722" w14:textId="088836F2" w:rsidR="005A68D4" w:rsidRDefault="005A68D4" w:rsidP="0013110E">
      <w:pPr>
        <w:pStyle w:val="Ustp"/>
        <w:numPr>
          <w:ilvl w:val="0"/>
          <w:numId w:val="22"/>
        </w:numPr>
        <w:ind w:left="709" w:hanging="425"/>
      </w:pPr>
      <w:r w:rsidRPr="005A68D4">
        <w:t>um</w:t>
      </w:r>
      <w:r w:rsidR="001D4F3C">
        <w:t>owy</w:t>
      </w:r>
      <w:r w:rsidRPr="005A68D4">
        <w:t xml:space="preserve"> międzynarodow</w:t>
      </w:r>
      <w:r w:rsidR="001D4F3C">
        <w:t>ej</w:t>
      </w:r>
      <w:r w:rsidRPr="005A68D4">
        <w:t xml:space="preserve">, na zasadach określonych w </w:t>
      </w:r>
      <w:r w:rsidR="00605CE9">
        <w:t xml:space="preserve">tej </w:t>
      </w:r>
      <w:r w:rsidRPr="005A68D4">
        <w:t>umow</w:t>
      </w:r>
      <w:r w:rsidR="001D4F3C">
        <w:t>ie</w:t>
      </w:r>
      <w:r w:rsidRPr="005A68D4">
        <w:t>;</w:t>
      </w:r>
    </w:p>
    <w:p w14:paraId="117ACFC8" w14:textId="07E2099C" w:rsidR="005A68D4" w:rsidRDefault="005A68D4" w:rsidP="0013110E">
      <w:pPr>
        <w:pStyle w:val="Ustp"/>
        <w:numPr>
          <w:ilvl w:val="0"/>
          <w:numId w:val="22"/>
        </w:numPr>
        <w:ind w:left="709" w:hanging="425"/>
      </w:pPr>
      <w:r w:rsidRPr="005A68D4">
        <w:t>um</w:t>
      </w:r>
      <w:r w:rsidR="001D4F3C">
        <w:t>owy</w:t>
      </w:r>
      <w:r w:rsidRPr="005A68D4">
        <w:t xml:space="preserve"> zawieran</w:t>
      </w:r>
      <w:r w:rsidR="001D4F3C">
        <w:t>ej</w:t>
      </w:r>
      <w:r w:rsidRPr="005A68D4">
        <w:t xml:space="preserve"> z podmiot</w:t>
      </w:r>
      <w:r w:rsidR="001D4F3C">
        <w:t>em</w:t>
      </w:r>
      <w:r w:rsidRPr="005A68D4">
        <w:t xml:space="preserve"> zagranicznym, na zasadach określonych w</w:t>
      </w:r>
      <w:r w:rsidR="00401E01">
        <w:t> </w:t>
      </w:r>
      <w:r w:rsidR="00605CE9">
        <w:t>tej</w:t>
      </w:r>
      <w:r w:rsidRPr="005A68D4">
        <w:t xml:space="preserve"> umow</w:t>
      </w:r>
      <w:r w:rsidR="00605CE9">
        <w:t>ie</w:t>
      </w:r>
      <w:r w:rsidRPr="005A68D4">
        <w:t>;</w:t>
      </w:r>
    </w:p>
    <w:p w14:paraId="1BB1109B" w14:textId="59E616C1" w:rsidR="005A68D4" w:rsidRDefault="005A68D4" w:rsidP="0013110E">
      <w:pPr>
        <w:pStyle w:val="Ustp"/>
        <w:numPr>
          <w:ilvl w:val="0"/>
          <w:numId w:val="22"/>
        </w:numPr>
        <w:ind w:left="709" w:hanging="425"/>
      </w:pPr>
      <w:r w:rsidRPr="005A68D4">
        <w:t xml:space="preserve">decyzji </w:t>
      </w:r>
      <w:r w:rsidR="00E2477E">
        <w:t xml:space="preserve">właściwego </w:t>
      </w:r>
      <w:r w:rsidRPr="005A68D4">
        <w:t>ministra;</w:t>
      </w:r>
    </w:p>
    <w:p w14:paraId="3B92BDAC" w14:textId="7CE7042A" w:rsidR="00E843EA" w:rsidRDefault="005A68D4" w:rsidP="00E843EA">
      <w:pPr>
        <w:pStyle w:val="Ustp"/>
        <w:numPr>
          <w:ilvl w:val="0"/>
          <w:numId w:val="22"/>
        </w:numPr>
        <w:ind w:left="709" w:hanging="425"/>
      </w:pPr>
      <w:r w:rsidRPr="005A68D4">
        <w:t>decyzji dyrektora N</w:t>
      </w:r>
      <w:r w:rsidR="002844D8">
        <w:t xml:space="preserve">arodowej </w:t>
      </w:r>
      <w:r w:rsidRPr="005A68D4">
        <w:t>A</w:t>
      </w:r>
      <w:r w:rsidR="002844D8">
        <w:t xml:space="preserve">gencji </w:t>
      </w:r>
      <w:r w:rsidRPr="005A68D4">
        <w:t>W</w:t>
      </w:r>
      <w:r w:rsidR="002844D8">
        <w:t xml:space="preserve">ymiany </w:t>
      </w:r>
      <w:r w:rsidRPr="005A68D4">
        <w:t>A</w:t>
      </w:r>
      <w:r w:rsidR="002844D8">
        <w:t>kademickiej</w:t>
      </w:r>
      <w:r w:rsidRPr="005A68D4">
        <w:t xml:space="preserve"> w odniesieniu do jej stypendystów;</w:t>
      </w:r>
    </w:p>
    <w:p w14:paraId="6442CAAA" w14:textId="743BCFEC" w:rsidR="00E843EA" w:rsidRDefault="005A68D4" w:rsidP="00E843EA">
      <w:pPr>
        <w:pStyle w:val="Ustp"/>
        <w:numPr>
          <w:ilvl w:val="0"/>
          <w:numId w:val="22"/>
        </w:numPr>
        <w:ind w:left="709" w:hanging="425"/>
      </w:pPr>
      <w:r w:rsidRPr="005A68D4">
        <w:t xml:space="preserve">decyzji dyrektora </w:t>
      </w:r>
      <w:r w:rsidR="00DA2152" w:rsidRPr="005A68D4">
        <w:t>N</w:t>
      </w:r>
      <w:r w:rsidR="00DA2152">
        <w:t>arodowego Centrum Nauki</w:t>
      </w:r>
      <w:r w:rsidR="00DA2152" w:rsidRPr="005A68D4">
        <w:t xml:space="preserve"> </w:t>
      </w:r>
      <w:r w:rsidRPr="005A68D4">
        <w:t>o przyznaniu środków finansowych na realizację badań podstawowych w formie projektu badawczego, stażu lub stypendium, zakwalifikowanych do finansowania w drodze konkursu;</w:t>
      </w:r>
    </w:p>
    <w:p w14:paraId="395C7C8B" w14:textId="1FAC6993" w:rsidR="004D3FB0" w:rsidRDefault="6D056F3C" w:rsidP="00E843EA">
      <w:pPr>
        <w:pStyle w:val="Ustp"/>
        <w:numPr>
          <w:ilvl w:val="0"/>
          <w:numId w:val="22"/>
        </w:numPr>
        <w:ind w:left="709" w:hanging="425"/>
      </w:pPr>
      <w:r>
        <w:t xml:space="preserve">decyzji administracyjnej </w:t>
      </w:r>
      <w:r w:rsidR="00AE25C6">
        <w:t>dy</w:t>
      </w:r>
      <w:r>
        <w:t>rektora.</w:t>
      </w:r>
    </w:p>
    <w:p w14:paraId="1BFD0111" w14:textId="7A39A519" w:rsidR="006A25BB" w:rsidRPr="00E37756" w:rsidRDefault="006A25BB" w:rsidP="006A25BB">
      <w:pPr>
        <w:pStyle w:val="Ustp"/>
      </w:pPr>
      <w:r>
        <w:t>Dyrektor, niezwłocznie po dokonaniu wpisu na listę doktorantów osoby przenoszącej się z innej szkoły doktorskiej, określa rok, na który został przyjęty doktorant, termin złożenia albo zmiany IPB oraz pozostałe warunki, jakie musi spełnić doktorant. Dyrektor, określając warunki, uwzględnia w szczególności konieczność uzyskania przez doktoranta efektów uczenia się dla kwalifikacji na poziomie 8 Polskiej Ramy Kwalifikacji oraz dotychczasowe postępy w przygotowaniu rozprawy doktorskiej.</w:t>
      </w:r>
    </w:p>
    <w:p w14:paraId="2C22B4DE" w14:textId="5BB9C516" w:rsidR="004D3FB0" w:rsidRDefault="004D3FB0" w:rsidP="00DA6E33">
      <w:pPr>
        <w:pStyle w:val="Ustp"/>
      </w:pPr>
      <w:r w:rsidRPr="00E37756">
        <w:t>Odmowa przyjęcia do szkoły następuje w drodze decyzji administracyjnej</w:t>
      </w:r>
      <w:r>
        <w:t xml:space="preserve"> dyrektora. O</w:t>
      </w:r>
      <w:r w:rsidRPr="00E37756">
        <w:t>d decyzji przysługuje wniosek o ponowne rozpatrzenie sprawy</w:t>
      </w:r>
      <w:r w:rsidR="00E2477E">
        <w:t xml:space="preserve"> do rektora</w:t>
      </w:r>
      <w:r w:rsidRPr="00E37756">
        <w:t>.</w:t>
      </w:r>
    </w:p>
    <w:p w14:paraId="77AB7909" w14:textId="1955A17F" w:rsidR="002F178E" w:rsidRDefault="002F178E">
      <w:pPr>
        <w:rPr>
          <w:rFonts w:ascii="Arial" w:hAnsi="Arial" w:cs="Arial"/>
        </w:rPr>
      </w:pPr>
    </w:p>
    <w:p w14:paraId="4299679F" w14:textId="32824691" w:rsidR="004D3FB0" w:rsidRDefault="004D3FB0" w:rsidP="004D1851">
      <w:pPr>
        <w:ind w:hanging="283"/>
        <w:jc w:val="center"/>
        <w:rPr>
          <w:rFonts w:ascii="Arial" w:hAnsi="Arial" w:cs="Arial"/>
        </w:rPr>
      </w:pPr>
      <w:r>
        <w:rPr>
          <w:rFonts w:ascii="Arial" w:hAnsi="Arial" w:cs="Arial"/>
        </w:rPr>
        <w:t>§</w:t>
      </w:r>
      <w:r w:rsidR="00080F15">
        <w:rPr>
          <w:rFonts w:ascii="Arial" w:hAnsi="Arial" w:cs="Arial"/>
        </w:rPr>
        <w:t xml:space="preserve"> 6</w:t>
      </w:r>
    </w:p>
    <w:p w14:paraId="1127262D" w14:textId="35EDD257" w:rsidR="004D3FB0" w:rsidRDefault="004D3FB0" w:rsidP="004D3FB0">
      <w:pPr>
        <w:ind w:hanging="283"/>
        <w:rPr>
          <w:rFonts w:ascii="Arial" w:hAnsi="Arial" w:cs="Arial"/>
        </w:rPr>
      </w:pPr>
      <w:r w:rsidRPr="004D3FB0">
        <w:rPr>
          <w:rFonts w:ascii="Arial" w:hAnsi="Arial" w:cs="Arial"/>
        </w:rPr>
        <w:lastRenderedPageBreak/>
        <w:t>1.</w:t>
      </w:r>
      <w:r>
        <w:rPr>
          <w:rFonts w:ascii="Arial" w:hAnsi="Arial" w:cs="Arial"/>
        </w:rPr>
        <w:tab/>
      </w:r>
      <w:r w:rsidRPr="004D1851">
        <w:rPr>
          <w:rFonts w:ascii="Arial" w:hAnsi="Arial" w:cs="Arial"/>
        </w:rPr>
        <w:t>Osoba przyjęta do szkoły rozpoczyna kształcenie i nabywa prawa doktoranta z</w:t>
      </w:r>
      <w:r w:rsidR="004D1851">
        <w:rPr>
          <w:rFonts w:ascii="Arial" w:hAnsi="Arial" w:cs="Arial"/>
        </w:rPr>
        <w:t> </w:t>
      </w:r>
      <w:r w:rsidRPr="004D1851">
        <w:rPr>
          <w:rFonts w:ascii="Arial" w:hAnsi="Arial" w:cs="Arial"/>
        </w:rPr>
        <w:t>chwilą złożenia ślubowania o treści określonej w statucie.</w:t>
      </w:r>
    </w:p>
    <w:p w14:paraId="10D59726" w14:textId="34F69770" w:rsidR="004D3FB0" w:rsidRDefault="26B937B6" w:rsidP="004D3FB0">
      <w:pPr>
        <w:ind w:hanging="283"/>
        <w:rPr>
          <w:rFonts w:ascii="Arial" w:hAnsi="Arial" w:cs="Arial"/>
        </w:rPr>
      </w:pPr>
      <w:r w:rsidRPr="3223A0C5">
        <w:rPr>
          <w:rFonts w:ascii="Arial" w:hAnsi="Arial" w:cs="Arial"/>
        </w:rPr>
        <w:t>2.</w:t>
      </w:r>
      <w:r w:rsidR="004D3FB0">
        <w:tab/>
      </w:r>
      <w:r w:rsidRPr="3223A0C5">
        <w:rPr>
          <w:rFonts w:ascii="Arial" w:hAnsi="Arial" w:cs="Arial"/>
        </w:rPr>
        <w:t>Ślubowanie składa się w</w:t>
      </w:r>
      <w:r w:rsidR="63390DDE" w:rsidRPr="3223A0C5">
        <w:rPr>
          <w:rFonts w:ascii="Arial" w:hAnsi="Arial" w:cs="Arial"/>
        </w:rPr>
        <w:t> </w:t>
      </w:r>
      <w:r w:rsidRPr="3223A0C5">
        <w:rPr>
          <w:rFonts w:ascii="Arial" w:hAnsi="Arial" w:cs="Arial"/>
        </w:rPr>
        <w:t xml:space="preserve">ciągu 30 dni od </w:t>
      </w:r>
      <w:r w:rsidR="00BE2AE5">
        <w:rPr>
          <w:rFonts w:ascii="Arial" w:hAnsi="Arial" w:cs="Arial"/>
        </w:rPr>
        <w:t>dnia</w:t>
      </w:r>
      <w:r w:rsidRPr="3223A0C5">
        <w:rPr>
          <w:rFonts w:ascii="Arial" w:hAnsi="Arial" w:cs="Arial"/>
        </w:rPr>
        <w:t xml:space="preserve"> </w:t>
      </w:r>
      <w:r w:rsidR="00A528F7">
        <w:rPr>
          <w:rFonts w:ascii="Arial" w:hAnsi="Arial" w:cs="Arial"/>
        </w:rPr>
        <w:t>przyjęcia</w:t>
      </w:r>
      <w:r w:rsidRPr="3223A0C5">
        <w:rPr>
          <w:rFonts w:ascii="Arial" w:hAnsi="Arial" w:cs="Arial"/>
        </w:rPr>
        <w:t xml:space="preserve"> </w:t>
      </w:r>
      <w:r w:rsidR="00A528F7">
        <w:rPr>
          <w:rFonts w:ascii="Arial" w:hAnsi="Arial" w:cs="Arial"/>
        </w:rPr>
        <w:t>do szkoły</w:t>
      </w:r>
      <w:r w:rsidRPr="3223A0C5">
        <w:rPr>
          <w:rFonts w:ascii="Arial" w:hAnsi="Arial" w:cs="Arial"/>
        </w:rPr>
        <w:t>.</w:t>
      </w:r>
    </w:p>
    <w:p w14:paraId="4FED19C4" w14:textId="081BC6DD" w:rsidR="004D3FB0" w:rsidRDefault="004D3FB0" w:rsidP="004D1851">
      <w:pPr>
        <w:ind w:hanging="283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Pr="004D1851">
        <w:rPr>
          <w:rFonts w:ascii="Arial" w:hAnsi="Arial" w:cs="Arial"/>
        </w:rPr>
        <w:t>W uzasadnionych przypadkach dyrektor może ustalić inny termin na złożenie ślubowania.</w:t>
      </w:r>
    </w:p>
    <w:p w14:paraId="3CC75315" w14:textId="77777777" w:rsidR="001F1A01" w:rsidRDefault="001F1A01" w:rsidP="004D1851">
      <w:pPr>
        <w:ind w:hanging="283"/>
        <w:rPr>
          <w:rFonts w:ascii="Arial" w:hAnsi="Arial" w:cs="Arial"/>
        </w:rPr>
      </w:pPr>
    </w:p>
    <w:p w14:paraId="3BF44ABF" w14:textId="77777777" w:rsidR="00877C76" w:rsidRDefault="00877C76" w:rsidP="00877C76">
      <w:pPr>
        <w:pStyle w:val="Akapitzlist"/>
        <w:ind w:left="0" w:firstLine="0"/>
        <w:rPr>
          <w:rFonts w:ascii="Arial" w:hAnsi="Arial" w:cs="Arial"/>
          <w:b/>
        </w:rPr>
      </w:pPr>
    </w:p>
    <w:p w14:paraId="0B28A1AC" w14:textId="3B84316D" w:rsidR="001F1A01" w:rsidRPr="001F1A01" w:rsidRDefault="00026A99" w:rsidP="00026A99">
      <w:pPr>
        <w:pStyle w:val="Akapitzlist"/>
        <w:ind w:left="0" w:firstLine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II</w:t>
      </w:r>
      <w:r w:rsidR="00501F55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. </w:t>
      </w:r>
      <w:r w:rsidR="00FE410E" w:rsidRPr="001F1A01">
        <w:rPr>
          <w:rFonts w:ascii="Arial" w:hAnsi="Arial" w:cs="Arial"/>
          <w:b/>
        </w:rPr>
        <w:t>PRAWA I OBOWIĄZKI DOKTORANTA</w:t>
      </w:r>
    </w:p>
    <w:p w14:paraId="5AC04F10" w14:textId="77777777" w:rsidR="001F1A01" w:rsidRPr="001F1A01" w:rsidRDefault="001F1A01" w:rsidP="001F1A01">
      <w:pPr>
        <w:pStyle w:val="Akapitzlist"/>
        <w:ind w:left="0" w:firstLine="0"/>
        <w:rPr>
          <w:rFonts w:ascii="Arial" w:hAnsi="Arial" w:cs="Arial"/>
        </w:rPr>
      </w:pPr>
    </w:p>
    <w:p w14:paraId="4F663852" w14:textId="276EA156" w:rsidR="007A7FC6" w:rsidRPr="00DF5133" w:rsidRDefault="006441FB" w:rsidP="00965EA8">
      <w:pPr>
        <w:jc w:val="center"/>
        <w:rPr>
          <w:rFonts w:ascii="Arial" w:hAnsi="Arial" w:cs="Arial"/>
        </w:rPr>
      </w:pPr>
      <w:r w:rsidRPr="00DF5133">
        <w:rPr>
          <w:rFonts w:ascii="Arial" w:hAnsi="Arial" w:cs="Arial"/>
        </w:rPr>
        <w:t xml:space="preserve">§ </w:t>
      </w:r>
      <w:r w:rsidR="00080F15">
        <w:rPr>
          <w:rFonts w:ascii="Arial" w:hAnsi="Arial" w:cs="Arial"/>
        </w:rPr>
        <w:t>7</w:t>
      </w:r>
    </w:p>
    <w:p w14:paraId="1F8B8AFE" w14:textId="77777777" w:rsidR="007A7FC6" w:rsidRPr="00DF5133" w:rsidRDefault="00832E42" w:rsidP="00401E01">
      <w:pPr>
        <w:ind w:left="284" w:hanging="426"/>
        <w:rPr>
          <w:rFonts w:ascii="Arial" w:hAnsi="Arial" w:cs="Arial"/>
        </w:rPr>
      </w:pPr>
      <w:r w:rsidRPr="00DF5133">
        <w:rPr>
          <w:rFonts w:ascii="Arial" w:hAnsi="Arial" w:cs="Arial"/>
        </w:rPr>
        <w:t>Prawa i obowiązki doktoranta</w:t>
      </w:r>
      <w:r w:rsidR="007A7FC6" w:rsidRPr="00DF5133">
        <w:rPr>
          <w:rFonts w:ascii="Arial" w:hAnsi="Arial" w:cs="Arial"/>
        </w:rPr>
        <w:t xml:space="preserve"> określone są w:</w:t>
      </w:r>
    </w:p>
    <w:p w14:paraId="475FE6A6" w14:textId="77777777" w:rsidR="007A7FC6" w:rsidRPr="00DF5133" w:rsidRDefault="007A7FC6" w:rsidP="0013110E">
      <w:pPr>
        <w:pStyle w:val="Akapitzlist"/>
        <w:numPr>
          <w:ilvl w:val="0"/>
          <w:numId w:val="16"/>
        </w:numPr>
        <w:ind w:left="709" w:hanging="425"/>
        <w:rPr>
          <w:rFonts w:ascii="Arial" w:hAnsi="Arial" w:cs="Arial"/>
        </w:rPr>
      </w:pPr>
      <w:r w:rsidRPr="00DF5133">
        <w:rPr>
          <w:rFonts w:ascii="Arial" w:hAnsi="Arial" w:cs="Arial"/>
        </w:rPr>
        <w:t xml:space="preserve">ustawie oraz innych przepisach powszechnie obowiązujących; </w:t>
      </w:r>
    </w:p>
    <w:p w14:paraId="452046DF" w14:textId="77777777" w:rsidR="007A7FC6" w:rsidRPr="00DF5133" w:rsidRDefault="007A7FC6" w:rsidP="0013110E">
      <w:pPr>
        <w:pStyle w:val="Akapitzlist"/>
        <w:numPr>
          <w:ilvl w:val="0"/>
          <w:numId w:val="16"/>
        </w:numPr>
        <w:ind w:left="709" w:hanging="425"/>
        <w:rPr>
          <w:rFonts w:ascii="Arial" w:hAnsi="Arial" w:cs="Arial"/>
        </w:rPr>
      </w:pPr>
      <w:r w:rsidRPr="00DF5133">
        <w:rPr>
          <w:rFonts w:ascii="Arial" w:hAnsi="Arial" w:cs="Arial"/>
        </w:rPr>
        <w:t>statucie lub innych aktach wewnętrznych uniwersytetu;</w:t>
      </w:r>
    </w:p>
    <w:p w14:paraId="024BA751" w14:textId="77777777" w:rsidR="007A7FC6" w:rsidRPr="00DF5133" w:rsidRDefault="00811ED6" w:rsidP="0013110E">
      <w:pPr>
        <w:pStyle w:val="Akapitzlist"/>
        <w:numPr>
          <w:ilvl w:val="0"/>
          <w:numId w:val="16"/>
        </w:numPr>
        <w:ind w:left="709" w:hanging="425"/>
        <w:rPr>
          <w:rFonts w:ascii="Arial" w:hAnsi="Arial" w:cs="Arial"/>
        </w:rPr>
      </w:pPr>
      <w:r w:rsidRPr="00DF5133">
        <w:rPr>
          <w:rFonts w:ascii="Arial" w:hAnsi="Arial" w:cs="Arial"/>
        </w:rPr>
        <w:t>regulaminie</w:t>
      </w:r>
      <w:r w:rsidR="00050D77" w:rsidRPr="00DF5133">
        <w:rPr>
          <w:rFonts w:ascii="Arial" w:hAnsi="Arial" w:cs="Arial"/>
        </w:rPr>
        <w:t>,</w:t>
      </w:r>
    </w:p>
    <w:p w14:paraId="2B5E7AC9" w14:textId="30D75785" w:rsidR="007A7FC6" w:rsidRPr="00DF5133" w:rsidRDefault="007A7FC6" w:rsidP="00401E01">
      <w:pPr>
        <w:ind w:left="-142" w:firstLine="0"/>
        <w:rPr>
          <w:rFonts w:ascii="Arial" w:hAnsi="Arial" w:cs="Arial"/>
        </w:rPr>
      </w:pPr>
      <w:r w:rsidRPr="00DF5133">
        <w:rPr>
          <w:rFonts w:ascii="Arial" w:hAnsi="Arial" w:cs="Arial"/>
        </w:rPr>
        <w:t xml:space="preserve">przy czym postanowienia regulaminu nie mogą być interpretowane z naruszeniem przepisów </w:t>
      </w:r>
      <w:r w:rsidR="004D3FB0">
        <w:rPr>
          <w:rFonts w:ascii="Arial" w:hAnsi="Arial" w:cs="Arial"/>
        </w:rPr>
        <w:t xml:space="preserve">ustawy, </w:t>
      </w:r>
      <w:r w:rsidRPr="00DF5133">
        <w:rPr>
          <w:rFonts w:ascii="Arial" w:hAnsi="Arial" w:cs="Arial"/>
        </w:rPr>
        <w:t>statutu oraz innych aktów wewnętrznych uniwersytetu.</w:t>
      </w:r>
    </w:p>
    <w:p w14:paraId="629938E0" w14:textId="77777777" w:rsidR="007A7FC6" w:rsidRPr="00DF5133" w:rsidRDefault="007A7FC6" w:rsidP="00965EA8">
      <w:pPr>
        <w:rPr>
          <w:rFonts w:ascii="Arial" w:hAnsi="Arial" w:cs="Arial"/>
        </w:rPr>
      </w:pPr>
    </w:p>
    <w:p w14:paraId="2B27E1A3" w14:textId="039932B0" w:rsidR="007A7FC6" w:rsidRPr="00DF5133" w:rsidRDefault="007A7FC6" w:rsidP="00965EA8">
      <w:pPr>
        <w:jc w:val="center"/>
        <w:rPr>
          <w:rFonts w:ascii="Arial" w:hAnsi="Arial" w:cs="Arial"/>
        </w:rPr>
      </w:pPr>
      <w:r w:rsidRPr="00DF5133">
        <w:rPr>
          <w:rFonts w:ascii="Arial" w:hAnsi="Arial" w:cs="Arial"/>
        </w:rPr>
        <w:t xml:space="preserve">§ </w:t>
      </w:r>
      <w:r w:rsidR="00080F15">
        <w:rPr>
          <w:rFonts w:ascii="Arial" w:hAnsi="Arial" w:cs="Arial"/>
        </w:rPr>
        <w:t>8</w:t>
      </w:r>
    </w:p>
    <w:p w14:paraId="3407F226" w14:textId="7DE38338" w:rsidR="007A7FC6" w:rsidRPr="00376102" w:rsidRDefault="00832E42" w:rsidP="00376102">
      <w:pPr>
        <w:rPr>
          <w:rFonts w:ascii="Arial" w:hAnsi="Arial" w:cs="Arial"/>
        </w:rPr>
      </w:pPr>
      <w:r w:rsidRPr="00376102">
        <w:rPr>
          <w:rFonts w:ascii="Arial" w:hAnsi="Arial" w:cs="Arial"/>
        </w:rPr>
        <w:t>Doktorant ma</w:t>
      </w:r>
      <w:r w:rsidR="007A7FC6" w:rsidRPr="00376102">
        <w:rPr>
          <w:rFonts w:ascii="Arial" w:hAnsi="Arial" w:cs="Arial"/>
        </w:rPr>
        <w:t xml:space="preserve"> w szczególności prawo</w:t>
      </w:r>
      <w:r w:rsidRPr="00376102">
        <w:rPr>
          <w:rFonts w:ascii="Arial" w:hAnsi="Arial" w:cs="Arial"/>
        </w:rPr>
        <w:t xml:space="preserve"> do</w:t>
      </w:r>
      <w:r w:rsidR="007A7FC6" w:rsidRPr="00376102">
        <w:rPr>
          <w:rFonts w:ascii="Arial" w:hAnsi="Arial" w:cs="Arial"/>
        </w:rPr>
        <w:t>:</w:t>
      </w:r>
    </w:p>
    <w:p w14:paraId="18EEE58A" w14:textId="77777777" w:rsidR="001A217A" w:rsidRPr="00DF5133" w:rsidRDefault="001A217A" w:rsidP="0013110E">
      <w:pPr>
        <w:pStyle w:val="Akapitzlist"/>
        <w:numPr>
          <w:ilvl w:val="0"/>
          <w:numId w:val="13"/>
        </w:numPr>
        <w:ind w:left="709" w:hanging="425"/>
        <w:rPr>
          <w:rFonts w:ascii="Arial" w:hAnsi="Arial" w:cs="Arial"/>
        </w:rPr>
      </w:pPr>
      <w:r w:rsidRPr="00DF5133">
        <w:rPr>
          <w:rFonts w:ascii="Arial" w:hAnsi="Arial" w:cs="Arial"/>
        </w:rPr>
        <w:t>otrzymania legitymacji doktoranta;</w:t>
      </w:r>
    </w:p>
    <w:p w14:paraId="71179806" w14:textId="77777777" w:rsidR="00C97816" w:rsidRPr="00DF5133" w:rsidRDefault="00C97816" w:rsidP="00C97816">
      <w:pPr>
        <w:pStyle w:val="Akapitzlist"/>
        <w:numPr>
          <w:ilvl w:val="0"/>
          <w:numId w:val="13"/>
        </w:numPr>
        <w:ind w:left="709" w:hanging="425"/>
        <w:rPr>
          <w:rFonts w:ascii="Arial" w:hAnsi="Arial" w:cs="Arial"/>
        </w:rPr>
      </w:pPr>
      <w:r w:rsidRPr="00DF5133">
        <w:rPr>
          <w:rFonts w:ascii="Arial" w:hAnsi="Arial" w:cs="Arial"/>
        </w:rPr>
        <w:t>otrzymywania świadczeń, a w szczególności stypendium doktoranckiego, na zasadach określonych w odrębnych przepisach;</w:t>
      </w:r>
    </w:p>
    <w:p w14:paraId="312FFF10" w14:textId="77777777" w:rsidR="00C97816" w:rsidRDefault="00C97816" w:rsidP="00C97816">
      <w:pPr>
        <w:pStyle w:val="Akapitzlist"/>
        <w:numPr>
          <w:ilvl w:val="0"/>
          <w:numId w:val="13"/>
        </w:numPr>
        <w:ind w:left="709" w:hanging="425"/>
        <w:rPr>
          <w:rFonts w:ascii="Arial" w:hAnsi="Arial" w:cs="Arial"/>
        </w:rPr>
      </w:pPr>
      <w:r w:rsidRPr="00261757">
        <w:rPr>
          <w:rFonts w:ascii="Arial" w:hAnsi="Arial" w:cs="Arial"/>
        </w:rPr>
        <w:t>przerw wypoczynkowych w wymiarze nieprzekraczającym 8 tygodni w roku</w:t>
      </w:r>
      <w:r>
        <w:rPr>
          <w:rFonts w:ascii="Arial" w:hAnsi="Arial" w:cs="Arial"/>
        </w:rPr>
        <w:t>;</w:t>
      </w:r>
    </w:p>
    <w:p w14:paraId="1958DD69" w14:textId="77777777" w:rsidR="00C97816" w:rsidRPr="00DF5133" w:rsidRDefault="00C97816" w:rsidP="00C97816">
      <w:pPr>
        <w:pStyle w:val="Akapitzlist"/>
        <w:numPr>
          <w:ilvl w:val="0"/>
          <w:numId w:val="13"/>
        </w:numPr>
        <w:ind w:left="709" w:hanging="425"/>
        <w:rPr>
          <w:rFonts w:ascii="Arial" w:hAnsi="Arial" w:cs="Arial"/>
        </w:rPr>
      </w:pPr>
      <w:r w:rsidRPr="00DF5133">
        <w:rPr>
          <w:rFonts w:ascii="Arial" w:hAnsi="Arial" w:cs="Arial"/>
        </w:rPr>
        <w:t>zakwaterowania w domu studenckim uniwersytetu na zasadach określonych w</w:t>
      </w:r>
      <w:r>
        <w:rPr>
          <w:rFonts w:ascii="Arial" w:hAnsi="Arial" w:cs="Arial"/>
        </w:rPr>
        <w:t> </w:t>
      </w:r>
      <w:r w:rsidRPr="00DF5133">
        <w:rPr>
          <w:rFonts w:ascii="Arial" w:hAnsi="Arial" w:cs="Arial"/>
        </w:rPr>
        <w:t>odrębnych przepisach;</w:t>
      </w:r>
    </w:p>
    <w:p w14:paraId="0132BB66" w14:textId="77777777" w:rsidR="00C97816" w:rsidRPr="00DF5133" w:rsidRDefault="00C97816" w:rsidP="00C97816">
      <w:pPr>
        <w:pStyle w:val="Akapitzlist"/>
        <w:numPr>
          <w:ilvl w:val="0"/>
          <w:numId w:val="13"/>
        </w:numPr>
        <w:ind w:left="709" w:hanging="425"/>
        <w:rPr>
          <w:rFonts w:ascii="Arial" w:hAnsi="Arial" w:cs="Arial"/>
        </w:rPr>
      </w:pPr>
      <w:r w:rsidRPr="00DF5133">
        <w:rPr>
          <w:rFonts w:ascii="Arial" w:hAnsi="Arial" w:cs="Arial"/>
        </w:rPr>
        <w:t>ubiegania się o kredyt studencki na zasadach określonych w odrębnych przepisach;</w:t>
      </w:r>
    </w:p>
    <w:p w14:paraId="7B51E3A9" w14:textId="77777777" w:rsidR="001A217A" w:rsidRPr="00DF5133" w:rsidRDefault="001A217A" w:rsidP="0013110E">
      <w:pPr>
        <w:pStyle w:val="Akapitzlist"/>
        <w:numPr>
          <w:ilvl w:val="0"/>
          <w:numId w:val="13"/>
        </w:numPr>
        <w:ind w:left="709" w:hanging="425"/>
        <w:rPr>
          <w:rFonts w:ascii="Arial" w:hAnsi="Arial" w:cs="Arial"/>
        </w:rPr>
      </w:pPr>
      <w:r w:rsidRPr="00DF5133">
        <w:rPr>
          <w:rFonts w:ascii="Arial" w:hAnsi="Arial" w:cs="Arial"/>
        </w:rPr>
        <w:t>korzystania z infrastruktury uniwersytetu na zasadach równorzędnych z</w:t>
      </w:r>
      <w:r>
        <w:rPr>
          <w:rFonts w:ascii="Arial" w:hAnsi="Arial" w:cs="Arial"/>
        </w:rPr>
        <w:t> nauczycielami akademickimi</w:t>
      </w:r>
      <w:r w:rsidRPr="00DF5133">
        <w:rPr>
          <w:rFonts w:ascii="Arial" w:hAnsi="Arial" w:cs="Arial"/>
        </w:rPr>
        <w:t>;</w:t>
      </w:r>
    </w:p>
    <w:p w14:paraId="56EC7B5E" w14:textId="77777777" w:rsidR="001A217A" w:rsidRPr="00DF5133" w:rsidRDefault="001A217A" w:rsidP="0013110E">
      <w:pPr>
        <w:pStyle w:val="Akapitzlist"/>
        <w:numPr>
          <w:ilvl w:val="0"/>
          <w:numId w:val="13"/>
        </w:numPr>
        <w:ind w:left="709" w:hanging="425"/>
        <w:rPr>
          <w:rFonts w:ascii="Arial" w:hAnsi="Arial" w:cs="Arial"/>
        </w:rPr>
      </w:pPr>
      <w:r w:rsidRPr="00DF5133">
        <w:rPr>
          <w:rFonts w:ascii="Arial" w:hAnsi="Arial" w:cs="Arial"/>
        </w:rPr>
        <w:t>uzyskania wsparcia finansowego uniwersytetu w prowadzeniu badań naukowych na zasadach określonych w przepisach prawa;</w:t>
      </w:r>
    </w:p>
    <w:p w14:paraId="51D9BBE9" w14:textId="77777777" w:rsidR="004F5CA8" w:rsidRDefault="004F5CA8" w:rsidP="0013110E">
      <w:pPr>
        <w:pStyle w:val="Akapitzlist"/>
        <w:numPr>
          <w:ilvl w:val="0"/>
          <w:numId w:val="13"/>
        </w:numPr>
        <w:ind w:left="709" w:hanging="425"/>
        <w:rPr>
          <w:rFonts w:ascii="Arial" w:hAnsi="Arial" w:cs="Arial"/>
        </w:rPr>
      </w:pPr>
      <w:r w:rsidRPr="00F204FC">
        <w:rPr>
          <w:rFonts w:ascii="Arial" w:hAnsi="Arial" w:cs="Arial"/>
        </w:rPr>
        <w:t>dodatkowego wsparcia w procesie kształcenia i realizacji działalności badawczej związanego z posiadaną niepełnosprawnością, na zasadach określonych w odrębnych przepisach;</w:t>
      </w:r>
    </w:p>
    <w:p w14:paraId="3D1B99E4" w14:textId="77777777" w:rsidR="005C6867" w:rsidRPr="00DF5133" w:rsidRDefault="005C6867" w:rsidP="005C6867">
      <w:pPr>
        <w:pStyle w:val="Akapitzlist"/>
        <w:numPr>
          <w:ilvl w:val="0"/>
          <w:numId w:val="13"/>
        </w:numPr>
        <w:ind w:left="709" w:hanging="425"/>
        <w:rPr>
          <w:rFonts w:ascii="Arial" w:hAnsi="Arial" w:cs="Arial"/>
        </w:rPr>
      </w:pPr>
      <w:r w:rsidRPr="00DF5133">
        <w:rPr>
          <w:rFonts w:ascii="Arial" w:hAnsi="Arial"/>
        </w:rPr>
        <w:t>dokonywania oceny procesu kształcenia</w:t>
      </w:r>
      <w:r w:rsidRPr="00226012">
        <w:t xml:space="preserve"> </w:t>
      </w:r>
      <w:r w:rsidRPr="00226012">
        <w:rPr>
          <w:rFonts w:ascii="Arial" w:hAnsi="Arial"/>
        </w:rPr>
        <w:t>oraz zgłaszania propozycji doskonalenia tego procesu</w:t>
      </w:r>
      <w:r>
        <w:rPr>
          <w:rFonts w:ascii="Arial" w:hAnsi="Arial"/>
        </w:rPr>
        <w:t>;</w:t>
      </w:r>
    </w:p>
    <w:p w14:paraId="2FE15DAB" w14:textId="40BC05E5" w:rsidR="007A7FC6" w:rsidRPr="00DF5133" w:rsidRDefault="004D1851" w:rsidP="0013110E">
      <w:pPr>
        <w:pStyle w:val="Akapitzlist"/>
        <w:numPr>
          <w:ilvl w:val="0"/>
          <w:numId w:val="13"/>
        </w:numPr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współtworzenia</w:t>
      </w:r>
      <w:r w:rsidR="007A7FC6" w:rsidRPr="00DF5133">
        <w:rPr>
          <w:rFonts w:ascii="Arial" w:hAnsi="Arial" w:cs="Arial"/>
        </w:rPr>
        <w:t xml:space="preserve"> samorządu doktorantów na zasadach określonych w statucie;</w:t>
      </w:r>
    </w:p>
    <w:p w14:paraId="7AF729CD" w14:textId="22D9B0DE" w:rsidR="004F5CA8" w:rsidRPr="00DF5133" w:rsidRDefault="004F5CA8" w:rsidP="0013110E">
      <w:pPr>
        <w:pStyle w:val="Akapitzlist"/>
        <w:numPr>
          <w:ilvl w:val="0"/>
          <w:numId w:val="13"/>
        </w:numPr>
        <w:ind w:left="709" w:hanging="425"/>
        <w:rPr>
          <w:rFonts w:ascii="Arial" w:hAnsi="Arial" w:cs="Arial"/>
        </w:rPr>
      </w:pPr>
      <w:r w:rsidRPr="00DF5133">
        <w:rPr>
          <w:rFonts w:ascii="Arial" w:hAnsi="Arial" w:cs="Arial"/>
        </w:rPr>
        <w:t>zrzeszania się w organizacjach doktorantów na zasadach określonych w</w:t>
      </w:r>
      <w:r>
        <w:rPr>
          <w:rFonts w:ascii="Arial" w:hAnsi="Arial" w:cs="Arial"/>
        </w:rPr>
        <w:t> </w:t>
      </w:r>
      <w:r w:rsidRPr="00DF5133">
        <w:rPr>
          <w:rFonts w:ascii="Arial" w:hAnsi="Arial" w:cs="Arial"/>
        </w:rPr>
        <w:t>statucie</w:t>
      </w:r>
      <w:r w:rsidR="001A3E01">
        <w:rPr>
          <w:rFonts w:ascii="Arial" w:hAnsi="Arial" w:cs="Arial"/>
        </w:rPr>
        <w:t>.</w:t>
      </w:r>
    </w:p>
    <w:p w14:paraId="1D8ECD6F" w14:textId="77777777" w:rsidR="00935212" w:rsidRPr="00DF5133" w:rsidRDefault="00935212" w:rsidP="0039627E">
      <w:pPr>
        <w:ind w:left="709"/>
        <w:rPr>
          <w:rFonts w:ascii="Arial" w:hAnsi="Arial" w:cs="Arial"/>
        </w:rPr>
      </w:pPr>
    </w:p>
    <w:p w14:paraId="0A6BD7A5" w14:textId="02698521" w:rsidR="007A7FC6" w:rsidRPr="00DF5133" w:rsidRDefault="007A7FC6" w:rsidP="00965EA8">
      <w:pPr>
        <w:jc w:val="center"/>
        <w:rPr>
          <w:rFonts w:ascii="Arial" w:hAnsi="Arial" w:cs="Arial"/>
        </w:rPr>
      </w:pPr>
      <w:r w:rsidRPr="00DF5133">
        <w:rPr>
          <w:rFonts w:ascii="Arial" w:hAnsi="Arial" w:cs="Arial"/>
        </w:rPr>
        <w:t xml:space="preserve">§ </w:t>
      </w:r>
      <w:r w:rsidR="00080F15">
        <w:rPr>
          <w:rFonts w:ascii="Arial" w:hAnsi="Arial" w:cs="Arial"/>
        </w:rPr>
        <w:t>9</w:t>
      </w:r>
    </w:p>
    <w:p w14:paraId="663C90E2" w14:textId="77777777" w:rsidR="007A7FC6" w:rsidRPr="00DF5133" w:rsidRDefault="009C0F53" w:rsidP="00401E01">
      <w:pPr>
        <w:ind w:left="284" w:hanging="426"/>
        <w:rPr>
          <w:rFonts w:ascii="Arial" w:hAnsi="Arial" w:cs="Arial"/>
        </w:rPr>
      </w:pPr>
      <w:r w:rsidRPr="00DF5133">
        <w:rPr>
          <w:rFonts w:ascii="Arial" w:hAnsi="Arial" w:cs="Arial"/>
        </w:rPr>
        <w:t>Doktorant ma</w:t>
      </w:r>
      <w:r w:rsidR="007A7FC6" w:rsidRPr="00DF5133">
        <w:rPr>
          <w:rFonts w:ascii="Arial" w:hAnsi="Arial" w:cs="Arial"/>
        </w:rPr>
        <w:t xml:space="preserve"> w szczególności obowiązek:</w:t>
      </w:r>
    </w:p>
    <w:p w14:paraId="3C8F13EE" w14:textId="25946D61" w:rsidR="007A7FC6" w:rsidRPr="00080F15" w:rsidRDefault="007A7FC6" w:rsidP="0013110E">
      <w:pPr>
        <w:pStyle w:val="Akapitzlist"/>
        <w:numPr>
          <w:ilvl w:val="0"/>
          <w:numId w:val="14"/>
        </w:numPr>
        <w:tabs>
          <w:tab w:val="left" w:pos="426"/>
        </w:tabs>
        <w:ind w:hanging="436"/>
        <w:rPr>
          <w:rFonts w:ascii="Arial" w:hAnsi="Arial"/>
        </w:rPr>
      </w:pPr>
      <w:r w:rsidRPr="00080F15">
        <w:rPr>
          <w:rFonts w:ascii="Arial" w:hAnsi="Arial"/>
        </w:rPr>
        <w:t>przestrzegania przepisów prawa powszechnie obowiązującego, aktów wewnętrznych uniwersytetu</w:t>
      </w:r>
      <w:r w:rsidR="002E52FA" w:rsidRPr="00080F15">
        <w:rPr>
          <w:rFonts w:ascii="Arial" w:hAnsi="Arial"/>
        </w:rPr>
        <w:t>,</w:t>
      </w:r>
      <w:r w:rsidRPr="00080F15">
        <w:rPr>
          <w:rFonts w:ascii="Arial" w:hAnsi="Arial"/>
        </w:rPr>
        <w:t xml:space="preserve"> roty ślubowania</w:t>
      </w:r>
      <w:r w:rsidR="002935FF" w:rsidRPr="00080F15">
        <w:rPr>
          <w:rFonts w:ascii="Arial" w:hAnsi="Arial"/>
        </w:rPr>
        <w:t xml:space="preserve"> oraz dobrych praktyk akademickich</w:t>
      </w:r>
      <w:r w:rsidRPr="00080F15">
        <w:rPr>
          <w:rFonts w:ascii="Arial" w:hAnsi="Arial"/>
        </w:rPr>
        <w:t>;</w:t>
      </w:r>
    </w:p>
    <w:p w14:paraId="1565111E" w14:textId="77777777" w:rsidR="006C3C32" w:rsidRDefault="006C3C32" w:rsidP="0013110E">
      <w:pPr>
        <w:pStyle w:val="Akapitzlist"/>
        <w:numPr>
          <w:ilvl w:val="0"/>
          <w:numId w:val="14"/>
        </w:numPr>
        <w:tabs>
          <w:tab w:val="left" w:pos="426"/>
        </w:tabs>
        <w:ind w:hanging="436"/>
        <w:rPr>
          <w:rFonts w:ascii="Arial" w:hAnsi="Arial"/>
        </w:rPr>
      </w:pPr>
      <w:r w:rsidRPr="00080F15">
        <w:rPr>
          <w:rFonts w:ascii="Arial" w:hAnsi="Arial"/>
        </w:rPr>
        <w:t>dbania o mienie uniwersytetu;</w:t>
      </w:r>
    </w:p>
    <w:p w14:paraId="48117D18" w14:textId="77777777" w:rsidR="00A71947" w:rsidRPr="00080F15" w:rsidRDefault="00A71947" w:rsidP="00A71947">
      <w:pPr>
        <w:pStyle w:val="Akapitzlist"/>
        <w:numPr>
          <w:ilvl w:val="0"/>
          <w:numId w:val="14"/>
        </w:numPr>
        <w:tabs>
          <w:tab w:val="left" w:pos="426"/>
        </w:tabs>
        <w:ind w:hanging="436"/>
        <w:rPr>
          <w:rFonts w:ascii="Arial" w:hAnsi="Arial"/>
        </w:rPr>
      </w:pPr>
      <w:r w:rsidRPr="00080F15">
        <w:rPr>
          <w:rFonts w:ascii="Arial" w:hAnsi="Arial"/>
        </w:rPr>
        <w:t>przedłożenia zaświadczenia lekarskiego stwierdzającego brak przeciwskazań zdrowotnych do kształcenia w szkole doktorskiej, jeśli zostanie skierowany na badanie lekarskie przez dyrektora;</w:t>
      </w:r>
    </w:p>
    <w:p w14:paraId="55C82B74" w14:textId="46466B09" w:rsidR="00287D39" w:rsidRPr="00080F15" w:rsidRDefault="00287D39" w:rsidP="0013110E">
      <w:pPr>
        <w:pStyle w:val="Akapitzlist"/>
        <w:numPr>
          <w:ilvl w:val="0"/>
          <w:numId w:val="14"/>
        </w:numPr>
        <w:tabs>
          <w:tab w:val="left" w:pos="426"/>
        </w:tabs>
        <w:ind w:hanging="436"/>
        <w:rPr>
          <w:rFonts w:ascii="Arial" w:hAnsi="Arial"/>
        </w:rPr>
      </w:pPr>
      <w:r w:rsidRPr="00080F15">
        <w:rPr>
          <w:rFonts w:ascii="Arial" w:hAnsi="Arial"/>
        </w:rPr>
        <w:t>współpracy z promotorem;</w:t>
      </w:r>
    </w:p>
    <w:p w14:paraId="4E594263" w14:textId="77777777" w:rsidR="00552D81" w:rsidRPr="00080F15" w:rsidRDefault="00552D81" w:rsidP="0013110E">
      <w:pPr>
        <w:pStyle w:val="Akapitzlist"/>
        <w:numPr>
          <w:ilvl w:val="0"/>
          <w:numId w:val="14"/>
        </w:numPr>
        <w:tabs>
          <w:tab w:val="left" w:pos="426"/>
        </w:tabs>
        <w:ind w:hanging="436"/>
        <w:rPr>
          <w:rFonts w:ascii="Arial" w:hAnsi="Arial"/>
        </w:rPr>
      </w:pPr>
      <w:r w:rsidRPr="00080F15">
        <w:rPr>
          <w:rFonts w:ascii="Arial" w:hAnsi="Arial"/>
        </w:rPr>
        <w:lastRenderedPageBreak/>
        <w:t>terminowej realizacji programu kształcenia;</w:t>
      </w:r>
    </w:p>
    <w:p w14:paraId="092A4AA7" w14:textId="77777777" w:rsidR="007E5417" w:rsidRPr="00080F15" w:rsidRDefault="007E5417" w:rsidP="0013110E">
      <w:pPr>
        <w:pStyle w:val="Akapitzlist"/>
        <w:numPr>
          <w:ilvl w:val="0"/>
          <w:numId w:val="14"/>
        </w:numPr>
        <w:tabs>
          <w:tab w:val="left" w:pos="426"/>
        </w:tabs>
        <w:ind w:hanging="436"/>
        <w:rPr>
          <w:rFonts w:ascii="Arial" w:hAnsi="Arial"/>
        </w:rPr>
      </w:pPr>
      <w:r w:rsidRPr="00080F15">
        <w:rPr>
          <w:rFonts w:ascii="Arial" w:hAnsi="Arial"/>
        </w:rPr>
        <w:t>realizacji szkoleń, w szczególności z zakresu bezpieczeństwa i higieny pracy, ochrony danych osobowych, praw i obowiązków doktoranta;</w:t>
      </w:r>
    </w:p>
    <w:p w14:paraId="57FC6588" w14:textId="4A34DE1B" w:rsidR="007A7FC6" w:rsidRPr="00080F15" w:rsidRDefault="007A7FC6" w:rsidP="0013110E">
      <w:pPr>
        <w:pStyle w:val="Akapitzlist"/>
        <w:numPr>
          <w:ilvl w:val="0"/>
          <w:numId w:val="14"/>
        </w:numPr>
        <w:tabs>
          <w:tab w:val="left" w:pos="426"/>
        </w:tabs>
        <w:ind w:hanging="436"/>
        <w:rPr>
          <w:rFonts w:ascii="Arial" w:hAnsi="Arial"/>
        </w:rPr>
      </w:pPr>
      <w:r w:rsidRPr="00080F15">
        <w:rPr>
          <w:rFonts w:ascii="Arial" w:hAnsi="Arial"/>
        </w:rPr>
        <w:t>przygotowania oraz realizacji</w:t>
      </w:r>
      <w:r w:rsidR="007370E1" w:rsidRPr="00080F15">
        <w:rPr>
          <w:rFonts w:ascii="Arial" w:hAnsi="Arial"/>
        </w:rPr>
        <w:t>,</w:t>
      </w:r>
      <w:r w:rsidRPr="00080F15">
        <w:rPr>
          <w:rFonts w:ascii="Arial" w:hAnsi="Arial"/>
        </w:rPr>
        <w:t xml:space="preserve"> </w:t>
      </w:r>
      <w:r w:rsidR="007370E1" w:rsidRPr="00080F15">
        <w:rPr>
          <w:rFonts w:ascii="Arial" w:hAnsi="Arial"/>
        </w:rPr>
        <w:t xml:space="preserve">w ustalonych terminach, </w:t>
      </w:r>
      <w:r w:rsidR="00457EBB" w:rsidRPr="00080F15">
        <w:rPr>
          <w:rFonts w:ascii="Arial" w:hAnsi="Arial"/>
        </w:rPr>
        <w:t>IPB</w:t>
      </w:r>
      <w:r w:rsidRPr="00080F15">
        <w:rPr>
          <w:rFonts w:ascii="Arial" w:hAnsi="Arial"/>
        </w:rPr>
        <w:t>;</w:t>
      </w:r>
    </w:p>
    <w:p w14:paraId="612AEABA" w14:textId="77777777" w:rsidR="00552D81" w:rsidRPr="00080F15" w:rsidRDefault="00552D81" w:rsidP="0013110E">
      <w:pPr>
        <w:pStyle w:val="Akapitzlist"/>
        <w:numPr>
          <w:ilvl w:val="0"/>
          <w:numId w:val="14"/>
        </w:numPr>
        <w:tabs>
          <w:tab w:val="left" w:pos="426"/>
        </w:tabs>
        <w:ind w:hanging="436"/>
        <w:rPr>
          <w:rFonts w:ascii="Arial" w:hAnsi="Arial"/>
        </w:rPr>
      </w:pPr>
      <w:r w:rsidRPr="00080F15">
        <w:rPr>
          <w:rFonts w:ascii="Arial" w:hAnsi="Arial"/>
        </w:rPr>
        <w:t>poddania się ocenie śródokresowej;</w:t>
      </w:r>
    </w:p>
    <w:p w14:paraId="4915690A" w14:textId="77777777" w:rsidR="00552D81" w:rsidRPr="00080F15" w:rsidRDefault="00552D81" w:rsidP="0013110E">
      <w:pPr>
        <w:pStyle w:val="Akapitzlist"/>
        <w:numPr>
          <w:ilvl w:val="0"/>
          <w:numId w:val="14"/>
        </w:numPr>
        <w:tabs>
          <w:tab w:val="left" w:pos="426"/>
        </w:tabs>
        <w:ind w:hanging="436"/>
        <w:rPr>
          <w:rFonts w:ascii="Arial" w:hAnsi="Arial"/>
        </w:rPr>
      </w:pPr>
      <w:r w:rsidRPr="00080F15">
        <w:rPr>
          <w:rFonts w:ascii="Arial" w:hAnsi="Arial"/>
        </w:rPr>
        <w:t>terminowego złożenia rozprawy doktorskiej;</w:t>
      </w:r>
    </w:p>
    <w:p w14:paraId="218833D4" w14:textId="77777777" w:rsidR="007C278C" w:rsidRPr="00080F15" w:rsidRDefault="007C278C" w:rsidP="007C278C">
      <w:pPr>
        <w:pStyle w:val="Akapitzlist"/>
        <w:numPr>
          <w:ilvl w:val="0"/>
          <w:numId w:val="14"/>
        </w:numPr>
        <w:tabs>
          <w:tab w:val="left" w:pos="426"/>
        </w:tabs>
        <w:ind w:hanging="436"/>
        <w:rPr>
          <w:rFonts w:ascii="Arial" w:hAnsi="Arial"/>
        </w:rPr>
      </w:pPr>
      <w:r w:rsidRPr="00080F15">
        <w:rPr>
          <w:rFonts w:ascii="Arial" w:hAnsi="Arial"/>
        </w:rPr>
        <w:t>składania wniosków o przerwę wypoczynkową, w uzgodnieniu z promotorem oraz dyrektorem;</w:t>
      </w:r>
    </w:p>
    <w:p w14:paraId="01391CCB" w14:textId="571C2CD7" w:rsidR="007C278C" w:rsidRPr="00080F15" w:rsidRDefault="00C85B13" w:rsidP="007C278C">
      <w:pPr>
        <w:pStyle w:val="Akapitzlist"/>
        <w:numPr>
          <w:ilvl w:val="0"/>
          <w:numId w:val="14"/>
        </w:numPr>
        <w:tabs>
          <w:tab w:val="left" w:pos="426"/>
        </w:tabs>
        <w:ind w:hanging="436"/>
        <w:rPr>
          <w:rFonts w:ascii="Arial" w:hAnsi="Arial"/>
        </w:rPr>
      </w:pPr>
      <w:r>
        <w:rPr>
          <w:rFonts w:ascii="Arial" w:hAnsi="Arial"/>
        </w:rPr>
        <w:t xml:space="preserve">bieżącego </w:t>
      </w:r>
      <w:r w:rsidR="4A6C6890" w:rsidRPr="3223A0C5">
        <w:rPr>
          <w:rFonts w:ascii="Arial" w:hAnsi="Arial"/>
        </w:rPr>
        <w:t>informowania dyrektora i promotora o braku możliwości kształcenia w związku z chorobą;</w:t>
      </w:r>
    </w:p>
    <w:p w14:paraId="0CD3C146" w14:textId="3977E6C6" w:rsidR="007D4146" w:rsidRPr="00080F15" w:rsidRDefault="007D4146" w:rsidP="007D4146">
      <w:pPr>
        <w:pStyle w:val="Akapitzlist"/>
        <w:numPr>
          <w:ilvl w:val="0"/>
          <w:numId w:val="14"/>
        </w:numPr>
        <w:ind w:hanging="436"/>
        <w:rPr>
          <w:rFonts w:ascii="Arial" w:hAnsi="Arial"/>
        </w:rPr>
      </w:pPr>
      <w:r w:rsidRPr="00080F15">
        <w:rPr>
          <w:rFonts w:ascii="Arial" w:hAnsi="Arial"/>
        </w:rPr>
        <w:t xml:space="preserve">bezzwłocznego informowania </w:t>
      </w:r>
      <w:r w:rsidR="00C85B13">
        <w:rPr>
          <w:rFonts w:ascii="Arial" w:hAnsi="Arial"/>
        </w:rPr>
        <w:t xml:space="preserve">dyrektora </w:t>
      </w:r>
      <w:r w:rsidRPr="00080F15">
        <w:rPr>
          <w:rFonts w:ascii="Arial" w:hAnsi="Arial"/>
        </w:rPr>
        <w:t>o zmianie danych identyfikacyjnych (imię, nazwisko, adres, PESEL), uzyskaniu stopnia naukowego w innym podmiocie, podjęciu kształcenia w innej szkole doktorskiej, a także podjęciu zatrudnienia w</w:t>
      </w:r>
      <w:r w:rsidR="004D620E">
        <w:rPr>
          <w:rFonts w:ascii="Arial" w:hAnsi="Arial"/>
        </w:rPr>
        <w:t> </w:t>
      </w:r>
      <w:r w:rsidRPr="00080F15">
        <w:rPr>
          <w:rFonts w:ascii="Arial" w:hAnsi="Arial"/>
        </w:rPr>
        <w:t>uniwersytecie</w:t>
      </w:r>
      <w:r>
        <w:rPr>
          <w:rFonts w:ascii="Arial" w:hAnsi="Arial"/>
        </w:rPr>
        <w:t>;</w:t>
      </w:r>
    </w:p>
    <w:p w14:paraId="667BA5DF" w14:textId="6E23AE81" w:rsidR="007E5417" w:rsidRPr="00080F15" w:rsidRDefault="007E5417" w:rsidP="0013110E">
      <w:pPr>
        <w:pStyle w:val="Akapitzlist"/>
        <w:numPr>
          <w:ilvl w:val="0"/>
          <w:numId w:val="14"/>
        </w:numPr>
        <w:tabs>
          <w:tab w:val="left" w:pos="426"/>
        </w:tabs>
        <w:ind w:hanging="436"/>
        <w:rPr>
          <w:rFonts w:ascii="Arial" w:hAnsi="Arial"/>
        </w:rPr>
      </w:pPr>
      <w:r w:rsidRPr="00080F15">
        <w:rPr>
          <w:rFonts w:ascii="Arial" w:hAnsi="Arial"/>
        </w:rPr>
        <w:t xml:space="preserve">posiadania identyfikatora ORCID (Open </w:t>
      </w:r>
      <w:proofErr w:type="spellStart"/>
      <w:r w:rsidRPr="00080F15">
        <w:rPr>
          <w:rFonts w:ascii="Arial" w:hAnsi="Arial"/>
        </w:rPr>
        <w:t>Researcher</w:t>
      </w:r>
      <w:proofErr w:type="spellEnd"/>
      <w:r w:rsidRPr="00080F15">
        <w:rPr>
          <w:rFonts w:ascii="Arial" w:hAnsi="Arial"/>
        </w:rPr>
        <w:t xml:space="preserve"> and </w:t>
      </w:r>
      <w:proofErr w:type="spellStart"/>
      <w:r w:rsidRPr="00080F15">
        <w:rPr>
          <w:rFonts w:ascii="Arial" w:hAnsi="Arial"/>
        </w:rPr>
        <w:t>Contributor</w:t>
      </w:r>
      <w:proofErr w:type="spellEnd"/>
      <w:r w:rsidRPr="00080F15">
        <w:rPr>
          <w:rFonts w:ascii="Arial" w:hAnsi="Arial"/>
        </w:rPr>
        <w:t xml:space="preserve"> ID) oraz konta w serwisie PBN (Polska Bibliografia Naukowa), a także powiązania </w:t>
      </w:r>
      <w:r w:rsidR="00541E12">
        <w:rPr>
          <w:rFonts w:ascii="Arial" w:hAnsi="Arial"/>
        </w:rPr>
        <w:t xml:space="preserve">tych </w:t>
      </w:r>
      <w:r w:rsidRPr="00080F15">
        <w:rPr>
          <w:rFonts w:ascii="Arial" w:hAnsi="Arial"/>
        </w:rPr>
        <w:t>kont z systemem POL-on;</w:t>
      </w:r>
    </w:p>
    <w:p w14:paraId="5A8E7514" w14:textId="77777777" w:rsidR="006C40A6" w:rsidRDefault="007E5417" w:rsidP="0013110E">
      <w:pPr>
        <w:pStyle w:val="Akapitzlist"/>
        <w:numPr>
          <w:ilvl w:val="0"/>
          <w:numId w:val="14"/>
        </w:numPr>
        <w:tabs>
          <w:tab w:val="left" w:pos="426"/>
        </w:tabs>
        <w:ind w:hanging="436"/>
        <w:rPr>
          <w:rFonts w:ascii="Arial" w:hAnsi="Arial"/>
        </w:rPr>
      </w:pPr>
      <w:r w:rsidRPr="00080F15">
        <w:rPr>
          <w:rFonts w:ascii="Arial" w:hAnsi="Arial"/>
        </w:rPr>
        <w:t>posiadania i bieżącego uzupełniania profilu w Bazie Wiedzy;</w:t>
      </w:r>
    </w:p>
    <w:p w14:paraId="1176734F" w14:textId="77777777" w:rsidR="00A2291E" w:rsidRPr="00080F15" w:rsidRDefault="00A2291E" w:rsidP="0013110E">
      <w:pPr>
        <w:pStyle w:val="Akapitzlist"/>
        <w:numPr>
          <w:ilvl w:val="0"/>
          <w:numId w:val="14"/>
        </w:numPr>
        <w:tabs>
          <w:tab w:val="left" w:pos="426"/>
        </w:tabs>
        <w:ind w:hanging="436"/>
        <w:rPr>
          <w:rFonts w:ascii="Arial" w:hAnsi="Arial"/>
        </w:rPr>
      </w:pPr>
      <w:r w:rsidRPr="00080F15">
        <w:rPr>
          <w:rFonts w:ascii="Arial" w:hAnsi="Arial"/>
        </w:rPr>
        <w:t>składania oświadczenia na potrzeby ewaluacji działalności naukowej;</w:t>
      </w:r>
    </w:p>
    <w:p w14:paraId="656BB77E" w14:textId="4A1459A3" w:rsidR="007A7FC6" w:rsidRPr="00080F15" w:rsidRDefault="007A7FC6" w:rsidP="0013110E">
      <w:pPr>
        <w:pStyle w:val="Akapitzlist"/>
        <w:numPr>
          <w:ilvl w:val="0"/>
          <w:numId w:val="14"/>
        </w:numPr>
        <w:tabs>
          <w:tab w:val="left" w:pos="426"/>
        </w:tabs>
        <w:ind w:hanging="436"/>
        <w:rPr>
          <w:rFonts w:ascii="Arial" w:hAnsi="Arial"/>
        </w:rPr>
      </w:pPr>
      <w:r w:rsidRPr="00080F15">
        <w:rPr>
          <w:rFonts w:ascii="Arial" w:hAnsi="Arial"/>
        </w:rPr>
        <w:t>udostępniania informacji niezbędnych do wywiązywania się przez uniwersytet z obowiązku wprowadzania danych do systemu POL-on, o którym mowa w</w:t>
      </w:r>
      <w:r w:rsidR="006B7F4C">
        <w:rPr>
          <w:rFonts w:ascii="Arial" w:hAnsi="Arial"/>
        </w:rPr>
        <w:t> </w:t>
      </w:r>
      <w:r w:rsidRPr="00080F15">
        <w:rPr>
          <w:rFonts w:ascii="Arial" w:hAnsi="Arial"/>
        </w:rPr>
        <w:t>ustawie</w:t>
      </w:r>
      <w:r w:rsidR="007D4146">
        <w:rPr>
          <w:rFonts w:ascii="Arial" w:hAnsi="Arial"/>
        </w:rPr>
        <w:t>.</w:t>
      </w:r>
    </w:p>
    <w:p w14:paraId="2A87D98A" w14:textId="77777777" w:rsidR="00D56ADE" w:rsidRDefault="00D56ADE" w:rsidP="00965EA8">
      <w:pPr>
        <w:rPr>
          <w:rFonts w:ascii="Arial" w:hAnsi="Arial" w:cs="Arial"/>
        </w:rPr>
      </w:pPr>
    </w:p>
    <w:p w14:paraId="6A3A966E" w14:textId="77777777" w:rsidR="005D6D07" w:rsidRDefault="005D6D07" w:rsidP="00965EA8">
      <w:pPr>
        <w:rPr>
          <w:rFonts w:ascii="Arial" w:hAnsi="Arial" w:cs="Arial"/>
        </w:rPr>
      </w:pPr>
    </w:p>
    <w:p w14:paraId="21C391F7" w14:textId="286D4B9B" w:rsidR="005D6D07" w:rsidRDefault="00026A99" w:rsidP="00026A9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501F55"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 xml:space="preserve">. </w:t>
      </w:r>
      <w:r w:rsidR="00FE410E" w:rsidRPr="006B755D">
        <w:rPr>
          <w:rFonts w:ascii="Arial" w:hAnsi="Arial" w:cs="Arial"/>
          <w:b/>
          <w:bCs/>
        </w:rPr>
        <w:t>STYPENDIUM DOKTORANCKIE</w:t>
      </w:r>
    </w:p>
    <w:p w14:paraId="2B377AE1" w14:textId="77777777" w:rsidR="00FE410E" w:rsidRDefault="00FE410E" w:rsidP="005D6D07">
      <w:pPr>
        <w:jc w:val="center"/>
        <w:rPr>
          <w:rFonts w:ascii="Arial" w:hAnsi="Arial" w:cs="Arial"/>
        </w:rPr>
      </w:pPr>
    </w:p>
    <w:p w14:paraId="66C37045" w14:textId="2D50A9B6" w:rsidR="005D6D07" w:rsidRDefault="005D6D07" w:rsidP="005D6D0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  <w:r w:rsidR="00604A87">
        <w:rPr>
          <w:rFonts w:ascii="Arial" w:hAnsi="Arial" w:cs="Arial"/>
        </w:rPr>
        <w:t>0</w:t>
      </w:r>
    </w:p>
    <w:p w14:paraId="72B6E21A" w14:textId="398E3939" w:rsidR="005D6D07" w:rsidRPr="004C0E82" w:rsidRDefault="005D6D07" w:rsidP="00D503F4">
      <w:pPr>
        <w:pStyle w:val="Akapitzlist"/>
        <w:numPr>
          <w:ilvl w:val="0"/>
          <w:numId w:val="25"/>
        </w:numPr>
        <w:rPr>
          <w:rFonts w:ascii="Arial" w:hAnsi="Arial" w:cs="Arial"/>
        </w:rPr>
      </w:pPr>
      <w:r w:rsidRPr="004C0E82">
        <w:rPr>
          <w:rFonts w:ascii="Arial" w:hAnsi="Arial" w:cs="Arial"/>
        </w:rPr>
        <w:t>Doktorant nieposiadający stopnia doktora otrzymuje stypendium doktoranckie na zasadach określonych w odrębnych przepisach.</w:t>
      </w:r>
    </w:p>
    <w:p w14:paraId="0A354B16" w14:textId="10E8A55C" w:rsidR="004C0E82" w:rsidRDefault="004C0E82" w:rsidP="00D503F4">
      <w:pPr>
        <w:pStyle w:val="Akapitzlist"/>
        <w:numPr>
          <w:ilvl w:val="0"/>
          <w:numId w:val="25"/>
        </w:numPr>
        <w:rPr>
          <w:rFonts w:ascii="Arial" w:hAnsi="Arial" w:cs="Arial"/>
        </w:rPr>
      </w:pPr>
      <w:r w:rsidRPr="004C0E82">
        <w:rPr>
          <w:rFonts w:ascii="Arial" w:hAnsi="Arial" w:cs="Arial"/>
        </w:rPr>
        <w:t>Łączny okres otrzymywania stypendium doktoranckiego w szkołach doktorskich nie może przekroczyć 4 lat.</w:t>
      </w:r>
    </w:p>
    <w:p w14:paraId="6E91F103" w14:textId="4C6F8BB0" w:rsidR="00F46635" w:rsidRPr="004C0E82" w:rsidRDefault="00F46635" w:rsidP="00D503F4">
      <w:pPr>
        <w:pStyle w:val="Akapitzlist"/>
        <w:numPr>
          <w:ilvl w:val="0"/>
          <w:numId w:val="25"/>
        </w:numPr>
        <w:rPr>
          <w:rFonts w:ascii="Arial" w:hAnsi="Arial" w:cs="Arial"/>
        </w:rPr>
      </w:pPr>
      <w:r w:rsidRPr="00F46635">
        <w:rPr>
          <w:rFonts w:ascii="Arial" w:hAnsi="Arial" w:cs="Arial"/>
        </w:rPr>
        <w:t>Do okresu, o którym mowa w ust. 2, wlicza się okres zawieszenia</w:t>
      </w:r>
      <w:r w:rsidR="00F068B4">
        <w:rPr>
          <w:rFonts w:ascii="Arial" w:hAnsi="Arial" w:cs="Arial"/>
        </w:rPr>
        <w:t xml:space="preserve"> kształcenia, o</w:t>
      </w:r>
      <w:r w:rsidR="00D503F4">
        <w:rPr>
          <w:rFonts w:ascii="Arial" w:hAnsi="Arial" w:cs="Arial"/>
        </w:rPr>
        <w:t> </w:t>
      </w:r>
      <w:r w:rsidR="00F068B4">
        <w:rPr>
          <w:rFonts w:ascii="Arial" w:hAnsi="Arial" w:cs="Arial"/>
        </w:rPr>
        <w:t xml:space="preserve">którym mowa </w:t>
      </w:r>
      <w:r w:rsidR="00252AF8">
        <w:rPr>
          <w:rFonts w:ascii="Arial" w:hAnsi="Arial" w:cs="Arial"/>
        </w:rPr>
        <w:t xml:space="preserve">§ 22 ust. </w:t>
      </w:r>
      <w:r w:rsidR="006E66CA">
        <w:rPr>
          <w:rFonts w:ascii="Arial" w:hAnsi="Arial" w:cs="Arial"/>
        </w:rPr>
        <w:t>2.</w:t>
      </w:r>
    </w:p>
    <w:p w14:paraId="6D0CF3E2" w14:textId="0026A8E2" w:rsidR="005D6D07" w:rsidRDefault="00404DFF" w:rsidP="00D503F4">
      <w:pPr>
        <w:ind w:left="284" w:hanging="426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D6D07" w:rsidRPr="00C427B8">
        <w:rPr>
          <w:rFonts w:ascii="Arial" w:hAnsi="Arial" w:cs="Arial"/>
        </w:rPr>
        <w:t>.</w:t>
      </w:r>
      <w:r w:rsidR="005D6D07">
        <w:rPr>
          <w:rFonts w:ascii="Arial" w:hAnsi="Arial" w:cs="Arial"/>
        </w:rPr>
        <w:tab/>
      </w:r>
      <w:r w:rsidR="005D6D07" w:rsidRPr="00C427B8">
        <w:rPr>
          <w:rFonts w:ascii="Arial" w:hAnsi="Arial" w:cs="Arial"/>
        </w:rPr>
        <w:t>Wysokość miesięcznego stypendium doktoranckiego określa rektor.</w:t>
      </w:r>
    </w:p>
    <w:p w14:paraId="6777A331" w14:textId="77777777" w:rsidR="005D6D07" w:rsidRDefault="005D6D07" w:rsidP="005D6D07">
      <w:pPr>
        <w:rPr>
          <w:rFonts w:ascii="Arial" w:hAnsi="Arial" w:cs="Arial"/>
        </w:rPr>
      </w:pPr>
    </w:p>
    <w:p w14:paraId="73BC6DA8" w14:textId="26027678" w:rsidR="005D6D07" w:rsidRDefault="005D6D07" w:rsidP="005D6D0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  <w:r w:rsidR="00604A87">
        <w:rPr>
          <w:rFonts w:ascii="Arial" w:hAnsi="Arial" w:cs="Arial"/>
        </w:rPr>
        <w:t>1</w:t>
      </w:r>
    </w:p>
    <w:p w14:paraId="1EC7C496" w14:textId="54036F2C" w:rsidR="005D6D07" w:rsidRPr="005D304B" w:rsidRDefault="41335017" w:rsidP="00DA6E33">
      <w:pPr>
        <w:rPr>
          <w:rFonts w:ascii="Arial" w:hAnsi="Arial" w:cs="Arial"/>
        </w:rPr>
      </w:pPr>
      <w:r w:rsidRPr="4BDA0402">
        <w:rPr>
          <w:rFonts w:ascii="Arial" w:hAnsi="Arial" w:cs="Arial"/>
        </w:rPr>
        <w:t>1.</w:t>
      </w:r>
      <w:r w:rsidR="005D6D07">
        <w:tab/>
      </w:r>
      <w:r w:rsidRPr="4BDA0402">
        <w:rPr>
          <w:rFonts w:ascii="Arial" w:hAnsi="Arial" w:cs="Arial"/>
        </w:rPr>
        <w:t>Stypendium doktoranckie wypłaca się z góry nie później niż do 15</w:t>
      </w:r>
      <w:r w:rsidR="12C7D9F0" w:rsidRPr="4BDA0402">
        <w:rPr>
          <w:rFonts w:ascii="Arial" w:hAnsi="Arial" w:cs="Arial"/>
        </w:rPr>
        <w:t>.</w:t>
      </w:r>
      <w:r w:rsidRPr="4BDA0402">
        <w:rPr>
          <w:rFonts w:ascii="Arial" w:hAnsi="Arial" w:cs="Arial"/>
        </w:rPr>
        <w:t xml:space="preserve"> dnia każdego miesiąca.</w:t>
      </w:r>
    </w:p>
    <w:p w14:paraId="70CD8063" w14:textId="5DC496EE" w:rsidR="005D6D07" w:rsidRPr="005D304B" w:rsidRDefault="005D6D07" w:rsidP="00DA6E33">
      <w:pPr>
        <w:rPr>
          <w:rFonts w:ascii="Arial" w:hAnsi="Arial" w:cs="Arial"/>
        </w:rPr>
      </w:pPr>
      <w:r w:rsidRPr="005D304B">
        <w:rPr>
          <w:rFonts w:ascii="Arial" w:hAnsi="Arial" w:cs="Arial"/>
        </w:rPr>
        <w:t>2.</w:t>
      </w:r>
      <w:r w:rsidRPr="005D304B">
        <w:rPr>
          <w:rFonts w:ascii="Arial" w:hAnsi="Arial" w:cs="Arial"/>
        </w:rPr>
        <w:tab/>
        <w:t>Wypłaty stypendium dokonuje się na wskazany przez doktoranta rachunek bankowy</w:t>
      </w:r>
      <w:r w:rsidR="00C85B13">
        <w:rPr>
          <w:rFonts w:ascii="Arial" w:hAnsi="Arial" w:cs="Arial"/>
        </w:rPr>
        <w:t>, prowadzony w PLN</w:t>
      </w:r>
      <w:r w:rsidRPr="005D304B">
        <w:rPr>
          <w:rFonts w:ascii="Arial" w:hAnsi="Arial" w:cs="Arial"/>
        </w:rPr>
        <w:t>.</w:t>
      </w:r>
    </w:p>
    <w:p w14:paraId="658D8A58" w14:textId="77777777" w:rsidR="005D6D07" w:rsidRDefault="005D6D07" w:rsidP="00965EA8">
      <w:pPr>
        <w:rPr>
          <w:rFonts w:ascii="Arial" w:hAnsi="Arial" w:cs="Arial"/>
        </w:rPr>
      </w:pPr>
    </w:p>
    <w:p w14:paraId="30AA4F14" w14:textId="77777777" w:rsidR="00764B7C" w:rsidRDefault="00764B7C" w:rsidP="00965EA8">
      <w:pPr>
        <w:rPr>
          <w:rFonts w:ascii="Arial" w:hAnsi="Arial" w:cs="Arial"/>
        </w:rPr>
      </w:pPr>
    </w:p>
    <w:p w14:paraId="41C589A9" w14:textId="03FA504E" w:rsidR="00727115" w:rsidRPr="00877C76" w:rsidRDefault="00026A99" w:rsidP="00026A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V. </w:t>
      </w:r>
      <w:r w:rsidR="00727115" w:rsidRPr="00877C76">
        <w:rPr>
          <w:rFonts w:ascii="Arial" w:hAnsi="Arial" w:cs="Arial"/>
          <w:b/>
        </w:rPr>
        <w:t>KSZTAŁCENIE W SZKOLE DOKTORSKIEJ</w:t>
      </w:r>
    </w:p>
    <w:p w14:paraId="523EF980" w14:textId="77777777" w:rsidR="00727115" w:rsidRPr="00DF5133" w:rsidRDefault="00727115" w:rsidP="00727115">
      <w:pPr>
        <w:rPr>
          <w:rFonts w:ascii="Arial" w:hAnsi="Arial" w:cs="Arial"/>
          <w:b/>
        </w:rPr>
      </w:pPr>
    </w:p>
    <w:p w14:paraId="54F68CEC" w14:textId="3B04461E" w:rsidR="00727115" w:rsidRPr="00DF5133" w:rsidRDefault="00727115" w:rsidP="00727115">
      <w:pPr>
        <w:jc w:val="center"/>
        <w:rPr>
          <w:rFonts w:ascii="Arial" w:hAnsi="Arial" w:cs="Arial"/>
        </w:rPr>
      </w:pPr>
      <w:r w:rsidRPr="00DF5133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</w:t>
      </w:r>
      <w:r w:rsidR="00604A87">
        <w:rPr>
          <w:rFonts w:ascii="Arial" w:hAnsi="Arial" w:cs="Arial"/>
        </w:rPr>
        <w:t>2</w:t>
      </w:r>
    </w:p>
    <w:p w14:paraId="11892961" w14:textId="4E140D65" w:rsidR="00727115" w:rsidRPr="005A57D7" w:rsidRDefault="00727115" w:rsidP="00DA6E33">
      <w:pPr>
        <w:rPr>
          <w:rFonts w:ascii="Arial" w:hAnsi="Arial" w:cs="Arial"/>
        </w:rPr>
      </w:pPr>
      <w:r w:rsidRPr="005A57D7">
        <w:rPr>
          <w:rFonts w:ascii="Arial" w:hAnsi="Arial" w:cs="Arial"/>
        </w:rPr>
        <w:t>1.</w:t>
      </w:r>
      <w:r w:rsidRPr="005A57D7">
        <w:rPr>
          <w:rFonts w:ascii="Arial" w:hAnsi="Arial" w:cs="Arial"/>
        </w:rPr>
        <w:tab/>
        <w:t xml:space="preserve">Kształcenie doktorantów w szkole doktorskiej </w:t>
      </w:r>
      <w:r w:rsidR="004E3278">
        <w:rPr>
          <w:rFonts w:ascii="Arial" w:hAnsi="Arial" w:cs="Arial"/>
        </w:rPr>
        <w:t>jest prowadzone</w:t>
      </w:r>
      <w:r w:rsidRPr="005A57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podstawie</w:t>
      </w:r>
      <w:r w:rsidRPr="005A57D7">
        <w:rPr>
          <w:rFonts w:ascii="Arial" w:hAnsi="Arial" w:cs="Arial"/>
        </w:rPr>
        <w:t>:</w:t>
      </w:r>
    </w:p>
    <w:p w14:paraId="56053A70" w14:textId="77777777" w:rsidR="00727115" w:rsidRDefault="00727115" w:rsidP="0013110E">
      <w:pPr>
        <w:pStyle w:val="Punkt"/>
        <w:numPr>
          <w:ilvl w:val="0"/>
          <w:numId w:val="18"/>
        </w:numPr>
        <w:ind w:hanging="436"/>
      </w:pPr>
      <w:r>
        <w:t xml:space="preserve">programu kształcenia, </w:t>
      </w:r>
    </w:p>
    <w:p w14:paraId="219FD07A" w14:textId="77777777" w:rsidR="00727115" w:rsidRPr="00DF5133" w:rsidRDefault="00727115" w:rsidP="0013110E">
      <w:pPr>
        <w:pStyle w:val="Akapitzlist"/>
        <w:numPr>
          <w:ilvl w:val="0"/>
          <w:numId w:val="18"/>
        </w:numPr>
        <w:tabs>
          <w:tab w:val="left" w:pos="426"/>
        </w:tabs>
        <w:ind w:hanging="436"/>
        <w:rPr>
          <w:rFonts w:ascii="Arial" w:hAnsi="Arial" w:cs="Arial"/>
        </w:rPr>
      </w:pPr>
      <w:r w:rsidRPr="00054B9A">
        <w:rPr>
          <w:rFonts w:ascii="Arial" w:hAnsi="Arial" w:cs="Arial"/>
        </w:rPr>
        <w:t>indywidualn</w:t>
      </w:r>
      <w:r>
        <w:rPr>
          <w:rFonts w:ascii="Arial" w:hAnsi="Arial" w:cs="Arial"/>
        </w:rPr>
        <w:t>ego</w:t>
      </w:r>
      <w:r w:rsidRPr="00054B9A">
        <w:rPr>
          <w:rFonts w:ascii="Arial" w:hAnsi="Arial" w:cs="Arial"/>
        </w:rPr>
        <w:t xml:space="preserve"> plan</w:t>
      </w:r>
      <w:r>
        <w:rPr>
          <w:rFonts w:ascii="Arial" w:hAnsi="Arial" w:cs="Arial"/>
        </w:rPr>
        <w:t>u</w:t>
      </w:r>
      <w:r w:rsidRPr="00054B9A">
        <w:rPr>
          <w:rFonts w:ascii="Arial" w:hAnsi="Arial" w:cs="Arial"/>
        </w:rPr>
        <w:t xml:space="preserve"> badawcz</w:t>
      </w:r>
      <w:r>
        <w:rPr>
          <w:rFonts w:ascii="Arial" w:hAnsi="Arial" w:cs="Arial"/>
        </w:rPr>
        <w:t>ego.</w:t>
      </w:r>
    </w:p>
    <w:p w14:paraId="24D23F17" w14:textId="107FA74C" w:rsidR="00727115" w:rsidRPr="005C2689" w:rsidRDefault="00727115" w:rsidP="00482E9D">
      <w:pPr>
        <w:tabs>
          <w:tab w:val="left" w:pos="284"/>
        </w:tabs>
        <w:ind w:left="284" w:hanging="426"/>
        <w:rPr>
          <w:rFonts w:ascii="Arial" w:hAnsi="Arial" w:cs="Arial"/>
        </w:rPr>
      </w:pPr>
      <w:r w:rsidRPr="00BD63D3"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Pr="005C2689">
        <w:rPr>
          <w:rFonts w:ascii="Arial" w:hAnsi="Arial" w:cs="Arial"/>
        </w:rPr>
        <w:t>Kształcenie w szkole może być prowadzone we współpracy z innym</w:t>
      </w:r>
      <w:r w:rsidR="008C1BE5">
        <w:rPr>
          <w:rFonts w:ascii="Arial" w:hAnsi="Arial" w:cs="Arial"/>
        </w:rPr>
        <w:t>i</w:t>
      </w:r>
      <w:r w:rsidRPr="005C2689">
        <w:rPr>
          <w:rFonts w:ascii="Arial" w:hAnsi="Arial" w:cs="Arial"/>
        </w:rPr>
        <w:t xml:space="preserve"> </w:t>
      </w:r>
      <w:r w:rsidR="008C1BE5" w:rsidRPr="005C2689">
        <w:rPr>
          <w:rFonts w:ascii="Arial" w:hAnsi="Arial" w:cs="Arial"/>
        </w:rPr>
        <w:t>podmiot</w:t>
      </w:r>
      <w:r w:rsidR="008C1BE5">
        <w:rPr>
          <w:rFonts w:ascii="Arial" w:hAnsi="Arial" w:cs="Arial"/>
        </w:rPr>
        <w:t>ami</w:t>
      </w:r>
      <w:r w:rsidR="008C1BE5" w:rsidRPr="005C2689">
        <w:rPr>
          <w:rFonts w:ascii="Arial" w:hAnsi="Arial" w:cs="Arial"/>
        </w:rPr>
        <w:t xml:space="preserve"> </w:t>
      </w:r>
      <w:r w:rsidRPr="005C2689">
        <w:rPr>
          <w:rFonts w:ascii="Arial" w:hAnsi="Arial" w:cs="Arial"/>
        </w:rPr>
        <w:t>na</w:t>
      </w:r>
      <w:r>
        <w:rPr>
          <w:rFonts w:ascii="Arial" w:hAnsi="Arial" w:cs="Arial"/>
        </w:rPr>
        <w:t> </w:t>
      </w:r>
      <w:r w:rsidRPr="005C2689">
        <w:rPr>
          <w:rFonts w:ascii="Arial" w:hAnsi="Arial" w:cs="Arial"/>
        </w:rPr>
        <w:t>zasadach określonych w porozumieniach.</w:t>
      </w:r>
    </w:p>
    <w:p w14:paraId="30CB15DF" w14:textId="6AFE8A82" w:rsidR="00727115" w:rsidRPr="005A57D7" w:rsidRDefault="46FC7287" w:rsidP="00DA6E33">
      <w:pPr>
        <w:ind w:left="284" w:hanging="426"/>
        <w:rPr>
          <w:rFonts w:ascii="Arial" w:hAnsi="Arial" w:cs="Arial"/>
        </w:rPr>
      </w:pPr>
      <w:r w:rsidRPr="4BDA0402">
        <w:rPr>
          <w:rFonts w:ascii="Arial" w:hAnsi="Arial" w:cs="Arial"/>
        </w:rPr>
        <w:lastRenderedPageBreak/>
        <w:t>3</w:t>
      </w:r>
      <w:r w:rsidR="6D6340F8" w:rsidRPr="4BDA0402">
        <w:rPr>
          <w:rFonts w:ascii="Arial" w:hAnsi="Arial" w:cs="Arial"/>
        </w:rPr>
        <w:t>.</w:t>
      </w:r>
      <w:r w:rsidR="00482E9D">
        <w:tab/>
      </w:r>
      <w:r w:rsidR="6D6340F8" w:rsidRPr="4BDA0402">
        <w:rPr>
          <w:rFonts w:ascii="Arial" w:hAnsi="Arial" w:cs="Arial"/>
        </w:rPr>
        <w:t>Za zgodą promotora oraz dyrektora, doktorant może realizować część programu kształcenia oraz IPB w innej szkole, uczelni lub instytucji naukowej, w tym zagranicznej. Dyrektor może określić warunki</w:t>
      </w:r>
      <w:r w:rsidR="3106A718" w:rsidRPr="4BDA0402">
        <w:rPr>
          <w:rFonts w:ascii="Arial" w:hAnsi="Arial" w:cs="Arial"/>
        </w:rPr>
        <w:t>,</w:t>
      </w:r>
      <w:r w:rsidR="6D6340F8" w:rsidRPr="4BDA0402">
        <w:rPr>
          <w:rFonts w:ascii="Arial" w:hAnsi="Arial" w:cs="Arial"/>
        </w:rPr>
        <w:t xml:space="preserve"> na jakich realizowana jest ta część kształcenia.</w:t>
      </w:r>
    </w:p>
    <w:p w14:paraId="7A12CE8B" w14:textId="13308659" w:rsidR="00727115" w:rsidRPr="00DF5133" w:rsidRDefault="00482E9D" w:rsidP="00DA6E33">
      <w:pPr>
        <w:tabs>
          <w:tab w:val="left" w:pos="284"/>
        </w:tabs>
        <w:ind w:left="284" w:hanging="426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27115" w:rsidRPr="00DF5133">
        <w:rPr>
          <w:rFonts w:ascii="Arial" w:hAnsi="Arial" w:cs="Arial"/>
        </w:rPr>
        <w:t>.</w:t>
      </w:r>
      <w:r w:rsidR="00727115" w:rsidRPr="00DF5133">
        <w:rPr>
          <w:rFonts w:ascii="Arial" w:hAnsi="Arial" w:cs="Arial"/>
        </w:rPr>
        <w:tab/>
        <w:t>Doktorant zobowiązany jest do ustalenia indywidualnej ścieżki kształcenia z</w:t>
      </w:r>
      <w:r w:rsidR="00727115">
        <w:rPr>
          <w:rFonts w:ascii="Arial" w:hAnsi="Arial" w:cs="Arial"/>
        </w:rPr>
        <w:t> </w:t>
      </w:r>
      <w:r w:rsidR="00727115" w:rsidRPr="00DF5133">
        <w:rPr>
          <w:rFonts w:ascii="Arial" w:hAnsi="Arial" w:cs="Arial"/>
        </w:rPr>
        <w:t xml:space="preserve">aktualnie oferowanych przez szkołę przedmiotów w ramach </w:t>
      </w:r>
      <w:r w:rsidR="00727115">
        <w:rPr>
          <w:rFonts w:ascii="Arial" w:hAnsi="Arial" w:cs="Arial"/>
        </w:rPr>
        <w:t>programu</w:t>
      </w:r>
      <w:r w:rsidR="00727115" w:rsidRPr="00DF5133">
        <w:rPr>
          <w:rFonts w:ascii="Arial" w:hAnsi="Arial" w:cs="Arial"/>
        </w:rPr>
        <w:t xml:space="preserve"> kształcenia.</w:t>
      </w:r>
    </w:p>
    <w:p w14:paraId="3E8AB617" w14:textId="77777777" w:rsidR="00727115" w:rsidRDefault="00727115" w:rsidP="00727115">
      <w:pPr>
        <w:tabs>
          <w:tab w:val="left" w:pos="426"/>
        </w:tabs>
        <w:ind w:left="284" w:hanging="426"/>
        <w:rPr>
          <w:rFonts w:ascii="Arial" w:hAnsi="Arial" w:cs="Arial"/>
        </w:rPr>
      </w:pPr>
    </w:p>
    <w:p w14:paraId="6A78531D" w14:textId="3CDC8355" w:rsidR="00727115" w:rsidRDefault="00727115" w:rsidP="00727115">
      <w:pPr>
        <w:tabs>
          <w:tab w:val="left" w:pos="426"/>
        </w:tabs>
        <w:ind w:left="284" w:hanging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  <w:r w:rsidR="00604A87">
        <w:rPr>
          <w:rFonts w:ascii="Arial" w:hAnsi="Arial" w:cs="Arial"/>
        </w:rPr>
        <w:t>3</w:t>
      </w:r>
    </w:p>
    <w:p w14:paraId="251979AC" w14:textId="3679A747" w:rsidR="00727115" w:rsidRDefault="52E8E262" w:rsidP="0013110E">
      <w:pPr>
        <w:pStyle w:val="Akapitzlist"/>
        <w:numPr>
          <w:ilvl w:val="2"/>
          <w:numId w:val="1"/>
        </w:numPr>
        <w:tabs>
          <w:tab w:val="left" w:pos="426"/>
        </w:tabs>
        <w:ind w:left="284" w:hanging="426"/>
        <w:rPr>
          <w:rFonts w:ascii="Arial" w:hAnsi="Arial" w:cs="Arial"/>
        </w:rPr>
      </w:pPr>
      <w:r w:rsidRPr="3223A0C5">
        <w:rPr>
          <w:rFonts w:ascii="Arial" w:hAnsi="Arial" w:cs="Arial"/>
        </w:rPr>
        <w:t>Zajęcia o</w:t>
      </w:r>
      <w:r w:rsidR="017DC429" w:rsidRPr="3223A0C5">
        <w:rPr>
          <w:rFonts w:ascii="Arial" w:hAnsi="Arial" w:cs="Arial"/>
        </w:rPr>
        <w:t>kreślone w</w:t>
      </w:r>
      <w:r w:rsidRPr="3223A0C5">
        <w:rPr>
          <w:rFonts w:ascii="Arial" w:hAnsi="Arial" w:cs="Arial"/>
        </w:rPr>
        <w:t xml:space="preserve"> program</w:t>
      </w:r>
      <w:r w:rsidR="1B78EEF6" w:rsidRPr="3223A0C5">
        <w:rPr>
          <w:rFonts w:ascii="Arial" w:hAnsi="Arial" w:cs="Arial"/>
        </w:rPr>
        <w:t>ie</w:t>
      </w:r>
      <w:r w:rsidRPr="3223A0C5">
        <w:rPr>
          <w:rFonts w:ascii="Arial" w:hAnsi="Arial" w:cs="Arial"/>
        </w:rPr>
        <w:t xml:space="preserve"> kształcenia mogą być prowadzone z</w:t>
      </w:r>
      <w:r w:rsidR="00D503F4">
        <w:rPr>
          <w:rFonts w:ascii="Arial" w:hAnsi="Arial" w:cs="Arial"/>
        </w:rPr>
        <w:t> </w:t>
      </w:r>
      <w:r w:rsidRPr="3223A0C5">
        <w:rPr>
          <w:rFonts w:ascii="Arial" w:hAnsi="Arial" w:cs="Arial"/>
        </w:rPr>
        <w:t>wykorzystaniem metod kształcenia na odległość, a także w języku obcym</w:t>
      </w:r>
      <w:r w:rsidR="11DA88B0" w:rsidRPr="3223A0C5">
        <w:rPr>
          <w:rFonts w:ascii="Arial" w:hAnsi="Arial" w:cs="Arial"/>
        </w:rPr>
        <w:t>,</w:t>
      </w:r>
      <w:r w:rsidRPr="3223A0C5">
        <w:rPr>
          <w:rFonts w:ascii="Arial" w:hAnsi="Arial" w:cs="Arial"/>
        </w:rPr>
        <w:t xml:space="preserve"> jeśli program kształcenia to przewiduje.</w:t>
      </w:r>
    </w:p>
    <w:p w14:paraId="5D5D71CE" w14:textId="23ACEFAC" w:rsidR="00727115" w:rsidRPr="00AC22D1" w:rsidRDefault="53309A99" w:rsidP="0013110E">
      <w:pPr>
        <w:pStyle w:val="Akapitzlist"/>
        <w:numPr>
          <w:ilvl w:val="2"/>
          <w:numId w:val="1"/>
        </w:numPr>
        <w:tabs>
          <w:tab w:val="left" w:pos="426"/>
        </w:tabs>
        <w:ind w:left="284" w:hanging="426"/>
        <w:rPr>
          <w:rFonts w:ascii="Arial" w:hAnsi="Arial" w:cs="Arial"/>
        </w:rPr>
      </w:pPr>
      <w:r w:rsidRPr="3223A0C5">
        <w:rPr>
          <w:rFonts w:ascii="Arial" w:hAnsi="Arial" w:cs="Arial"/>
        </w:rPr>
        <w:t xml:space="preserve">Informacje na temat zajęć </w:t>
      </w:r>
      <w:r w:rsidR="26A61606" w:rsidRPr="3223A0C5">
        <w:rPr>
          <w:rFonts w:ascii="Arial" w:hAnsi="Arial" w:cs="Arial"/>
        </w:rPr>
        <w:t>przewidzianych w</w:t>
      </w:r>
      <w:r w:rsidRPr="3223A0C5">
        <w:rPr>
          <w:rFonts w:ascii="Arial" w:hAnsi="Arial" w:cs="Arial"/>
        </w:rPr>
        <w:t xml:space="preserve"> program</w:t>
      </w:r>
      <w:r w:rsidR="08A7DBCB" w:rsidRPr="3223A0C5">
        <w:rPr>
          <w:rFonts w:ascii="Arial" w:hAnsi="Arial" w:cs="Arial"/>
        </w:rPr>
        <w:t>ie</w:t>
      </w:r>
      <w:r w:rsidRPr="3223A0C5">
        <w:rPr>
          <w:rFonts w:ascii="Arial" w:hAnsi="Arial" w:cs="Arial"/>
        </w:rPr>
        <w:t xml:space="preserve"> kształcenia są podawane do wiadomości doktorantów w formie elektronicznej na stronach internetowych szkoły.</w:t>
      </w:r>
    </w:p>
    <w:p w14:paraId="64E3E01F" w14:textId="77777777" w:rsidR="00727115" w:rsidRPr="00A06E45" w:rsidRDefault="00727115" w:rsidP="00DA6E33">
      <w:pPr>
        <w:tabs>
          <w:tab w:val="left" w:pos="284"/>
        </w:tabs>
        <w:ind w:left="284" w:hanging="426"/>
        <w:rPr>
          <w:rFonts w:ascii="Arial" w:hAnsi="Arial" w:cs="Arial"/>
        </w:rPr>
      </w:pPr>
      <w:r w:rsidRPr="00AA4BD1"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Pr="00A06E45" w:rsidDel="0025644F">
        <w:rPr>
          <w:rFonts w:ascii="Arial" w:hAnsi="Arial" w:cs="Arial"/>
        </w:rPr>
        <w:t xml:space="preserve">Nadzór merytoryczny nad ofertą </w:t>
      </w:r>
      <w:r>
        <w:rPr>
          <w:rFonts w:ascii="Arial" w:hAnsi="Arial" w:cs="Arial"/>
        </w:rPr>
        <w:t>zajęć</w:t>
      </w:r>
      <w:r w:rsidRPr="00A06E45" w:rsidDel="0025644F">
        <w:rPr>
          <w:rFonts w:ascii="Arial" w:hAnsi="Arial" w:cs="Arial"/>
        </w:rPr>
        <w:t xml:space="preserve"> oferowanych w ramach </w:t>
      </w:r>
      <w:r>
        <w:rPr>
          <w:rFonts w:ascii="Arial" w:hAnsi="Arial" w:cs="Arial"/>
        </w:rPr>
        <w:t>programu</w:t>
      </w:r>
      <w:r w:rsidRPr="00A06E45" w:rsidDel="0025644F">
        <w:rPr>
          <w:rFonts w:ascii="Arial" w:hAnsi="Arial" w:cs="Arial"/>
        </w:rPr>
        <w:t xml:space="preserve"> kształcenia sprawuje rada szkoły doktorskiej.</w:t>
      </w:r>
    </w:p>
    <w:p w14:paraId="151A01DF" w14:textId="77777777" w:rsidR="00727115" w:rsidRDefault="00727115" w:rsidP="00727115">
      <w:pPr>
        <w:tabs>
          <w:tab w:val="left" w:pos="426"/>
        </w:tabs>
        <w:ind w:left="426" w:hanging="426"/>
        <w:rPr>
          <w:rFonts w:ascii="Arial" w:hAnsi="Arial" w:cs="Arial"/>
        </w:rPr>
      </w:pPr>
    </w:p>
    <w:p w14:paraId="21C67E1D" w14:textId="0FDA1CD1" w:rsidR="00727115" w:rsidRDefault="00727115" w:rsidP="00727115">
      <w:pPr>
        <w:tabs>
          <w:tab w:val="left" w:pos="426"/>
        </w:tabs>
        <w:ind w:left="284" w:hanging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  <w:r w:rsidR="00604A87">
        <w:rPr>
          <w:rFonts w:ascii="Arial" w:hAnsi="Arial" w:cs="Arial"/>
        </w:rPr>
        <w:t>4</w:t>
      </w:r>
    </w:p>
    <w:p w14:paraId="56E0D78E" w14:textId="07047BAC" w:rsidR="00727115" w:rsidRPr="00DF5133" w:rsidDel="0025644F" w:rsidRDefault="52E8E262" w:rsidP="00DA6E33">
      <w:pPr>
        <w:tabs>
          <w:tab w:val="left" w:pos="284"/>
        </w:tabs>
        <w:ind w:left="284" w:hanging="426"/>
        <w:rPr>
          <w:rFonts w:ascii="Arial" w:hAnsi="Arial" w:cs="Arial"/>
        </w:rPr>
      </w:pPr>
      <w:r w:rsidRPr="3223A0C5">
        <w:rPr>
          <w:rFonts w:ascii="Arial" w:hAnsi="Arial" w:cs="Arial"/>
        </w:rPr>
        <w:t>1.</w:t>
      </w:r>
      <w:r w:rsidR="6D6340F8">
        <w:tab/>
      </w:r>
      <w:r w:rsidRPr="3223A0C5">
        <w:rPr>
          <w:rFonts w:ascii="Arial" w:hAnsi="Arial" w:cs="Arial"/>
        </w:rPr>
        <w:t xml:space="preserve">Egzaminy i zaliczenia z </w:t>
      </w:r>
      <w:r w:rsidR="31943873" w:rsidRPr="3223A0C5">
        <w:rPr>
          <w:rFonts w:ascii="Arial" w:hAnsi="Arial" w:cs="Arial"/>
        </w:rPr>
        <w:t>zajęć</w:t>
      </w:r>
      <w:r w:rsidRPr="3223A0C5">
        <w:rPr>
          <w:rFonts w:ascii="Arial" w:hAnsi="Arial" w:cs="Arial"/>
        </w:rPr>
        <w:t xml:space="preserve"> </w:t>
      </w:r>
      <w:r w:rsidR="07666376" w:rsidRPr="3223A0C5">
        <w:rPr>
          <w:rFonts w:ascii="Arial" w:hAnsi="Arial" w:cs="Arial"/>
        </w:rPr>
        <w:t>przewidzianych w</w:t>
      </w:r>
      <w:r w:rsidRPr="3223A0C5">
        <w:rPr>
          <w:rFonts w:ascii="Arial" w:hAnsi="Arial" w:cs="Arial"/>
        </w:rPr>
        <w:t xml:space="preserve"> program</w:t>
      </w:r>
      <w:r w:rsidR="5B344A85" w:rsidRPr="3223A0C5">
        <w:rPr>
          <w:rFonts w:ascii="Arial" w:hAnsi="Arial" w:cs="Arial"/>
        </w:rPr>
        <w:t>ie</w:t>
      </w:r>
      <w:r w:rsidRPr="3223A0C5">
        <w:rPr>
          <w:rFonts w:ascii="Arial" w:hAnsi="Arial" w:cs="Arial"/>
        </w:rPr>
        <w:t xml:space="preserve"> kształcenia mogą kończyć się oceną dwustopniową „zaliczon</w:t>
      </w:r>
      <w:r w:rsidR="7024FA92" w:rsidRPr="3223A0C5">
        <w:rPr>
          <w:rFonts w:ascii="Arial" w:hAnsi="Arial" w:cs="Arial"/>
        </w:rPr>
        <w:t>e</w:t>
      </w:r>
      <w:r w:rsidRPr="3223A0C5">
        <w:rPr>
          <w:rFonts w:ascii="Arial" w:hAnsi="Arial" w:cs="Arial"/>
        </w:rPr>
        <w:t>” lub „niezaliczon</w:t>
      </w:r>
      <w:r w:rsidR="7687E7E9" w:rsidRPr="3223A0C5">
        <w:rPr>
          <w:rFonts w:ascii="Arial" w:hAnsi="Arial" w:cs="Arial"/>
        </w:rPr>
        <w:t>e</w:t>
      </w:r>
      <w:r w:rsidRPr="3223A0C5">
        <w:rPr>
          <w:rFonts w:ascii="Arial" w:hAnsi="Arial" w:cs="Arial"/>
        </w:rPr>
        <w:t>”, albo oceną według następującej skali:</w:t>
      </w:r>
    </w:p>
    <w:p w14:paraId="0ABA4532" w14:textId="77777777" w:rsidR="00727115" w:rsidRPr="00DF5133" w:rsidDel="0025644F" w:rsidRDefault="00727115" w:rsidP="0013110E">
      <w:pPr>
        <w:pStyle w:val="Akapitzlist"/>
        <w:numPr>
          <w:ilvl w:val="0"/>
          <w:numId w:val="8"/>
        </w:numPr>
        <w:ind w:left="709" w:hanging="425"/>
        <w:rPr>
          <w:rFonts w:ascii="Arial" w:hAnsi="Arial" w:cs="Arial"/>
        </w:rPr>
      </w:pPr>
      <w:r w:rsidRPr="00DF5133" w:rsidDel="0025644F">
        <w:rPr>
          <w:rFonts w:ascii="Arial" w:hAnsi="Arial" w:cs="Arial"/>
        </w:rPr>
        <w:t>bardzo dobry (5),</w:t>
      </w:r>
    </w:p>
    <w:p w14:paraId="26FD4424" w14:textId="77777777" w:rsidR="00727115" w:rsidRPr="00DF5133" w:rsidDel="0025644F" w:rsidRDefault="00727115" w:rsidP="0013110E">
      <w:pPr>
        <w:pStyle w:val="Akapitzlist"/>
        <w:numPr>
          <w:ilvl w:val="0"/>
          <w:numId w:val="8"/>
        </w:numPr>
        <w:ind w:left="709" w:hanging="425"/>
        <w:rPr>
          <w:rFonts w:ascii="Arial" w:hAnsi="Arial" w:cs="Arial"/>
        </w:rPr>
      </w:pPr>
      <w:r w:rsidRPr="00DF5133" w:rsidDel="0025644F">
        <w:rPr>
          <w:rFonts w:ascii="Arial" w:hAnsi="Arial" w:cs="Arial"/>
        </w:rPr>
        <w:t>dobry plus (4+),</w:t>
      </w:r>
    </w:p>
    <w:p w14:paraId="5D2BDCA9" w14:textId="77777777" w:rsidR="00727115" w:rsidRPr="00DF5133" w:rsidDel="0025644F" w:rsidRDefault="00727115" w:rsidP="0013110E">
      <w:pPr>
        <w:pStyle w:val="Akapitzlist"/>
        <w:numPr>
          <w:ilvl w:val="0"/>
          <w:numId w:val="8"/>
        </w:numPr>
        <w:ind w:left="709" w:hanging="425"/>
        <w:rPr>
          <w:rFonts w:ascii="Arial" w:hAnsi="Arial" w:cs="Arial"/>
        </w:rPr>
      </w:pPr>
      <w:r w:rsidRPr="00DF5133" w:rsidDel="0025644F">
        <w:rPr>
          <w:rFonts w:ascii="Arial" w:hAnsi="Arial" w:cs="Arial"/>
        </w:rPr>
        <w:t>dobry (4),</w:t>
      </w:r>
    </w:p>
    <w:p w14:paraId="76BD3973" w14:textId="77777777" w:rsidR="00727115" w:rsidRPr="00DF5133" w:rsidDel="0025644F" w:rsidRDefault="00727115" w:rsidP="0013110E">
      <w:pPr>
        <w:pStyle w:val="Akapitzlist"/>
        <w:numPr>
          <w:ilvl w:val="0"/>
          <w:numId w:val="8"/>
        </w:numPr>
        <w:ind w:left="709" w:hanging="425"/>
        <w:rPr>
          <w:rFonts w:ascii="Arial" w:hAnsi="Arial" w:cs="Arial"/>
        </w:rPr>
      </w:pPr>
      <w:r w:rsidRPr="00DF5133" w:rsidDel="0025644F">
        <w:rPr>
          <w:rFonts w:ascii="Arial" w:hAnsi="Arial" w:cs="Arial"/>
        </w:rPr>
        <w:t xml:space="preserve">dostateczny plus (3+), </w:t>
      </w:r>
    </w:p>
    <w:p w14:paraId="5451ECDC" w14:textId="77777777" w:rsidR="00727115" w:rsidRPr="00DF5133" w:rsidDel="0025644F" w:rsidRDefault="00727115" w:rsidP="0013110E">
      <w:pPr>
        <w:pStyle w:val="Akapitzlist"/>
        <w:numPr>
          <w:ilvl w:val="0"/>
          <w:numId w:val="8"/>
        </w:numPr>
        <w:ind w:left="709" w:hanging="425"/>
        <w:rPr>
          <w:rFonts w:ascii="Arial" w:hAnsi="Arial" w:cs="Arial"/>
        </w:rPr>
      </w:pPr>
      <w:r w:rsidRPr="00DF5133" w:rsidDel="0025644F">
        <w:rPr>
          <w:rFonts w:ascii="Arial" w:hAnsi="Arial" w:cs="Arial"/>
        </w:rPr>
        <w:t>dostateczny (3),</w:t>
      </w:r>
    </w:p>
    <w:p w14:paraId="65F885F7" w14:textId="77777777" w:rsidR="00727115" w:rsidRPr="00DF5133" w:rsidDel="0025644F" w:rsidRDefault="00727115" w:rsidP="0013110E">
      <w:pPr>
        <w:pStyle w:val="Akapitzlist"/>
        <w:numPr>
          <w:ilvl w:val="0"/>
          <w:numId w:val="8"/>
        </w:numPr>
        <w:ind w:left="709" w:hanging="425"/>
        <w:rPr>
          <w:rFonts w:ascii="Arial" w:hAnsi="Arial" w:cs="Arial"/>
        </w:rPr>
      </w:pPr>
      <w:r w:rsidRPr="00DF5133" w:rsidDel="0025644F">
        <w:rPr>
          <w:rFonts w:ascii="Arial" w:hAnsi="Arial" w:cs="Arial"/>
        </w:rPr>
        <w:t>niedostateczny (2).</w:t>
      </w:r>
    </w:p>
    <w:p w14:paraId="0A3850F7" w14:textId="1B6FEC85" w:rsidR="00727115" w:rsidRPr="00DF5133" w:rsidDel="0025644F" w:rsidRDefault="53309A99" w:rsidP="006A0798">
      <w:pPr>
        <w:pStyle w:val="Akapitzlist"/>
        <w:tabs>
          <w:tab w:val="left" w:pos="284"/>
          <w:tab w:val="left" w:pos="426"/>
        </w:tabs>
        <w:ind w:left="284" w:firstLine="0"/>
        <w:rPr>
          <w:rFonts w:ascii="Arial" w:hAnsi="Arial" w:cs="Arial"/>
        </w:rPr>
      </w:pPr>
      <w:r w:rsidRPr="3223A0C5">
        <w:rPr>
          <w:rFonts w:ascii="Arial" w:hAnsi="Arial" w:cs="Arial"/>
        </w:rPr>
        <w:t xml:space="preserve">W przypadku zastosowania oceny dwustopniowej, ocena </w:t>
      </w:r>
      <w:r w:rsidR="5AF5A048" w:rsidRPr="3223A0C5">
        <w:rPr>
          <w:rFonts w:ascii="Arial" w:eastAsia="Arial" w:hAnsi="Arial" w:cs="Arial"/>
        </w:rPr>
        <w:t>„</w:t>
      </w:r>
      <w:r w:rsidRPr="3223A0C5">
        <w:rPr>
          <w:rFonts w:ascii="Arial" w:hAnsi="Arial" w:cs="Arial"/>
        </w:rPr>
        <w:t>zaliczon</w:t>
      </w:r>
      <w:r w:rsidR="3DE820D8" w:rsidRPr="3223A0C5">
        <w:rPr>
          <w:rFonts w:ascii="Arial" w:hAnsi="Arial" w:cs="Arial"/>
        </w:rPr>
        <w:t>e</w:t>
      </w:r>
      <w:r w:rsidR="63D8E53D" w:rsidRPr="3223A0C5">
        <w:rPr>
          <w:rFonts w:ascii="Arial" w:hAnsi="Arial" w:cs="Arial"/>
        </w:rPr>
        <w:t>”</w:t>
      </w:r>
      <w:r w:rsidRPr="3223A0C5">
        <w:rPr>
          <w:rFonts w:ascii="Arial" w:hAnsi="Arial" w:cs="Arial"/>
        </w:rPr>
        <w:t xml:space="preserve"> jest tożsama z</w:t>
      </w:r>
      <w:r w:rsidR="1FC6A547" w:rsidRPr="3223A0C5">
        <w:rPr>
          <w:rFonts w:ascii="Arial" w:hAnsi="Arial" w:cs="Arial"/>
        </w:rPr>
        <w:t> </w:t>
      </w:r>
      <w:r w:rsidRPr="3223A0C5">
        <w:rPr>
          <w:rFonts w:ascii="Arial" w:hAnsi="Arial" w:cs="Arial"/>
        </w:rPr>
        <w:t xml:space="preserve">oceną „bardzo dobry (5)”, a </w:t>
      </w:r>
      <w:r w:rsidR="3894959A" w:rsidRPr="3223A0C5">
        <w:rPr>
          <w:rFonts w:ascii="Arial" w:eastAsia="Arial" w:hAnsi="Arial" w:cs="Arial"/>
        </w:rPr>
        <w:t>„</w:t>
      </w:r>
      <w:r w:rsidRPr="3223A0C5">
        <w:rPr>
          <w:rFonts w:ascii="Arial" w:hAnsi="Arial" w:cs="Arial"/>
        </w:rPr>
        <w:t>niezaliczon</w:t>
      </w:r>
      <w:r w:rsidR="23DE72E2" w:rsidRPr="3223A0C5">
        <w:rPr>
          <w:rFonts w:ascii="Arial" w:hAnsi="Arial" w:cs="Arial"/>
        </w:rPr>
        <w:t>e</w:t>
      </w:r>
      <w:r w:rsidR="0C242FB6" w:rsidRPr="3223A0C5">
        <w:rPr>
          <w:rFonts w:ascii="Arial" w:hAnsi="Arial" w:cs="Arial"/>
        </w:rPr>
        <w:t>”</w:t>
      </w:r>
      <w:r w:rsidRPr="3223A0C5">
        <w:rPr>
          <w:rFonts w:ascii="Arial" w:hAnsi="Arial" w:cs="Arial"/>
        </w:rPr>
        <w:t xml:space="preserve"> z oceną „niedostateczny (2)”.</w:t>
      </w:r>
    </w:p>
    <w:p w14:paraId="2D86CD5A" w14:textId="2C98BB60" w:rsidR="00727115" w:rsidRPr="00DF5133" w:rsidDel="0025644F" w:rsidRDefault="00727115" w:rsidP="00DA6E33">
      <w:pPr>
        <w:tabs>
          <w:tab w:val="left" w:pos="284"/>
          <w:tab w:val="left" w:pos="426"/>
        </w:tabs>
        <w:ind w:left="284" w:hanging="426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DF5133" w:rsidDel="0025644F">
        <w:rPr>
          <w:rFonts w:ascii="Arial" w:hAnsi="Arial" w:cs="Arial"/>
        </w:rPr>
        <w:t>.</w:t>
      </w:r>
      <w:r w:rsidRPr="00DF5133" w:rsidDel="0025644F">
        <w:rPr>
          <w:rFonts w:ascii="Arial" w:hAnsi="Arial" w:cs="Arial"/>
        </w:rPr>
        <w:tab/>
        <w:t xml:space="preserve">Wyniki egzaminów oraz zaliczeń, o których mowa w ust. </w:t>
      </w:r>
      <w:r w:rsidR="001B544F">
        <w:rPr>
          <w:rFonts w:ascii="Arial" w:hAnsi="Arial" w:cs="Arial"/>
        </w:rPr>
        <w:t>1</w:t>
      </w:r>
      <w:r w:rsidRPr="00DF5133" w:rsidDel="0025644F">
        <w:rPr>
          <w:rFonts w:ascii="Arial" w:hAnsi="Arial" w:cs="Arial"/>
        </w:rPr>
        <w:t>, podaje się̨ do</w:t>
      </w:r>
      <w:r>
        <w:rPr>
          <w:rFonts w:ascii="Arial" w:hAnsi="Arial" w:cs="Arial"/>
        </w:rPr>
        <w:t> </w:t>
      </w:r>
      <w:r w:rsidRPr="00DF5133" w:rsidDel="0025644F">
        <w:rPr>
          <w:rFonts w:ascii="Arial" w:hAnsi="Arial" w:cs="Arial"/>
        </w:rPr>
        <w:t>wiadomości doktorantów najpóźniej w terminie 14 dni od dnia egzaminu lub zaliczenia, na piśmie lub poprzez wprowadzenie oceny do właściwego systemu informatycznego.</w:t>
      </w:r>
    </w:p>
    <w:p w14:paraId="2780C353" w14:textId="7689A47E" w:rsidR="00727115" w:rsidRPr="00DF5133" w:rsidDel="0025644F" w:rsidRDefault="52E8E262" w:rsidP="00DA6E33">
      <w:pPr>
        <w:tabs>
          <w:tab w:val="left" w:pos="284"/>
          <w:tab w:val="left" w:pos="426"/>
        </w:tabs>
        <w:ind w:left="284" w:hanging="426"/>
        <w:rPr>
          <w:rFonts w:ascii="Arial" w:hAnsi="Arial" w:cs="Arial"/>
        </w:rPr>
      </w:pPr>
      <w:r w:rsidRPr="3223A0C5">
        <w:rPr>
          <w:rFonts w:ascii="Arial" w:hAnsi="Arial" w:cs="Arial"/>
        </w:rPr>
        <w:t>3.</w:t>
      </w:r>
      <w:r w:rsidR="6D6340F8">
        <w:tab/>
      </w:r>
      <w:r w:rsidRPr="3223A0C5">
        <w:rPr>
          <w:rFonts w:ascii="Arial" w:hAnsi="Arial" w:cs="Arial"/>
        </w:rPr>
        <w:t>W przypadku uzyskania oceny niedostatecznej</w:t>
      </w:r>
      <w:r w:rsidR="00C85B13">
        <w:rPr>
          <w:rFonts w:ascii="Arial" w:hAnsi="Arial" w:cs="Arial"/>
        </w:rPr>
        <w:t xml:space="preserve"> (2)</w:t>
      </w:r>
      <w:r w:rsidRPr="3223A0C5">
        <w:rPr>
          <w:rFonts w:ascii="Arial" w:hAnsi="Arial" w:cs="Arial"/>
        </w:rPr>
        <w:t xml:space="preserve"> lub oceny </w:t>
      </w:r>
      <w:r w:rsidR="7AC7F68D" w:rsidRPr="3223A0C5">
        <w:rPr>
          <w:rFonts w:ascii="Arial" w:eastAsia="Arial" w:hAnsi="Arial" w:cs="Arial"/>
        </w:rPr>
        <w:t>„</w:t>
      </w:r>
      <w:r w:rsidRPr="3223A0C5">
        <w:rPr>
          <w:rFonts w:ascii="Arial" w:hAnsi="Arial" w:cs="Arial"/>
        </w:rPr>
        <w:t>niezaliczon</w:t>
      </w:r>
      <w:r w:rsidR="2688CE3F" w:rsidRPr="3223A0C5">
        <w:rPr>
          <w:rFonts w:ascii="Arial" w:hAnsi="Arial" w:cs="Arial"/>
        </w:rPr>
        <w:t>e</w:t>
      </w:r>
      <w:r w:rsidR="19567BED" w:rsidRPr="3223A0C5">
        <w:rPr>
          <w:rFonts w:ascii="Arial" w:hAnsi="Arial" w:cs="Arial"/>
        </w:rPr>
        <w:t>”</w:t>
      </w:r>
      <w:r w:rsidRPr="3223A0C5">
        <w:rPr>
          <w:rFonts w:ascii="Arial" w:hAnsi="Arial" w:cs="Arial"/>
        </w:rPr>
        <w:t>, doktorantowi przysługuje odpowiednio egzamin poprawkowy albo zaliczenie poprawkowe, przeprowadzone nie wcześniej niż̇ po upływie siedmiu dni od daty podania do wiadomości wyników pierwszego egzaminu albo zaliczenia.</w:t>
      </w:r>
    </w:p>
    <w:p w14:paraId="07C80717" w14:textId="77777777" w:rsidR="00644169" w:rsidRDefault="00644169" w:rsidP="00613F60">
      <w:pPr>
        <w:ind w:left="0" w:firstLine="0"/>
        <w:rPr>
          <w:rFonts w:ascii="Arial" w:hAnsi="Arial" w:cs="Arial"/>
        </w:rPr>
      </w:pPr>
    </w:p>
    <w:p w14:paraId="41829A1D" w14:textId="5FAD0F1F" w:rsidR="008D7AE4" w:rsidRPr="00DF5133" w:rsidRDefault="008D7AE4" w:rsidP="008D7AE4">
      <w:pPr>
        <w:jc w:val="center"/>
        <w:rPr>
          <w:rFonts w:ascii="Arial" w:hAnsi="Arial" w:cs="Arial"/>
        </w:rPr>
      </w:pPr>
      <w:r w:rsidRPr="00DF5133">
        <w:rPr>
          <w:rFonts w:ascii="Arial" w:hAnsi="Arial" w:cs="Arial"/>
        </w:rPr>
        <w:t>§ 1</w:t>
      </w:r>
      <w:r w:rsidR="00604A87">
        <w:rPr>
          <w:rFonts w:ascii="Arial" w:hAnsi="Arial" w:cs="Arial"/>
        </w:rPr>
        <w:t>5</w:t>
      </w:r>
    </w:p>
    <w:p w14:paraId="4A5F2460" w14:textId="77777777" w:rsidR="008D7AE4" w:rsidRPr="00025FA4" w:rsidRDefault="008D7AE4" w:rsidP="0013110E">
      <w:pPr>
        <w:pStyle w:val="Akapitzlist"/>
        <w:numPr>
          <w:ilvl w:val="0"/>
          <w:numId w:val="19"/>
        </w:numPr>
        <w:ind w:left="284" w:hanging="426"/>
        <w:rPr>
          <w:rFonts w:ascii="Arial" w:hAnsi="Arial" w:cs="Arial"/>
        </w:rPr>
      </w:pPr>
      <w:r w:rsidRPr="00025FA4">
        <w:rPr>
          <w:rFonts w:ascii="Arial" w:hAnsi="Arial" w:cs="Arial"/>
        </w:rPr>
        <w:t>Realizacj</w:t>
      </w:r>
      <w:r>
        <w:rPr>
          <w:rFonts w:ascii="Arial" w:hAnsi="Arial" w:cs="Arial"/>
        </w:rPr>
        <w:t>ę</w:t>
      </w:r>
      <w:r w:rsidRPr="00025FA4">
        <w:rPr>
          <w:rFonts w:ascii="Arial" w:hAnsi="Arial" w:cs="Arial"/>
        </w:rPr>
        <w:t xml:space="preserve"> obowiązków </w:t>
      </w:r>
      <w:r>
        <w:rPr>
          <w:rFonts w:ascii="Arial" w:hAnsi="Arial" w:cs="Arial"/>
        </w:rPr>
        <w:t>określonych</w:t>
      </w:r>
      <w:r w:rsidRPr="00025FA4">
        <w:rPr>
          <w:rFonts w:ascii="Arial" w:hAnsi="Arial" w:cs="Arial"/>
        </w:rPr>
        <w:t xml:space="preserve"> w programie kształcenia rozlicza </w:t>
      </w:r>
      <w:r>
        <w:rPr>
          <w:rFonts w:ascii="Arial" w:hAnsi="Arial" w:cs="Arial"/>
        </w:rPr>
        <w:t>się</w:t>
      </w:r>
      <w:r w:rsidRPr="00025FA4">
        <w:rPr>
          <w:rFonts w:ascii="Arial" w:hAnsi="Arial" w:cs="Arial"/>
        </w:rPr>
        <w:t xml:space="preserve"> w cyklu rocznym.</w:t>
      </w:r>
    </w:p>
    <w:p w14:paraId="3F03488C" w14:textId="77777777" w:rsidR="008D7AE4" w:rsidRPr="00DE2574" w:rsidRDefault="008D7AE4" w:rsidP="0013110E">
      <w:pPr>
        <w:pStyle w:val="Akapitzlist"/>
        <w:numPr>
          <w:ilvl w:val="0"/>
          <w:numId w:val="19"/>
        </w:numPr>
        <w:ind w:left="284" w:hanging="426"/>
        <w:rPr>
          <w:rFonts w:ascii="Arial" w:hAnsi="Arial" w:cs="Arial"/>
        </w:rPr>
      </w:pPr>
      <w:r w:rsidRPr="00DE2574">
        <w:rPr>
          <w:rFonts w:ascii="Arial" w:hAnsi="Arial" w:cs="Arial"/>
        </w:rPr>
        <w:t>Warunkiem uzyskania zaliczenia roku jest:</w:t>
      </w:r>
    </w:p>
    <w:p w14:paraId="7C02FC3F" w14:textId="77777777" w:rsidR="008D7AE4" w:rsidRDefault="008D7AE4" w:rsidP="0013110E">
      <w:pPr>
        <w:pStyle w:val="Akapitzlist"/>
        <w:numPr>
          <w:ilvl w:val="0"/>
          <w:numId w:val="20"/>
        </w:numPr>
        <w:ind w:hanging="437"/>
        <w:rPr>
          <w:rFonts w:ascii="Arial" w:hAnsi="Arial" w:cs="Arial"/>
        </w:rPr>
      </w:pPr>
      <w:r w:rsidRPr="00DE2574">
        <w:rPr>
          <w:rFonts w:ascii="Arial" w:hAnsi="Arial" w:cs="Arial"/>
        </w:rPr>
        <w:t>złożenie w terminie sprawozdania, o którym mowa w ust. 3</w:t>
      </w:r>
      <w:r>
        <w:rPr>
          <w:rFonts w:ascii="Arial" w:hAnsi="Arial" w:cs="Arial"/>
        </w:rPr>
        <w:t>;</w:t>
      </w:r>
    </w:p>
    <w:p w14:paraId="1993F17A" w14:textId="77777777" w:rsidR="008D7AE4" w:rsidRPr="00DE2574" w:rsidRDefault="008D7AE4" w:rsidP="0013110E">
      <w:pPr>
        <w:pStyle w:val="Akapitzlist"/>
        <w:numPr>
          <w:ilvl w:val="0"/>
          <w:numId w:val="20"/>
        </w:numPr>
        <w:ind w:hanging="437"/>
        <w:rPr>
          <w:rFonts w:ascii="Arial" w:hAnsi="Arial" w:cs="Arial"/>
        </w:rPr>
      </w:pPr>
      <w:r w:rsidRPr="00DE2574">
        <w:rPr>
          <w:rFonts w:ascii="Arial" w:hAnsi="Arial" w:cs="Arial"/>
        </w:rPr>
        <w:t xml:space="preserve">spełnienie wszystkich wymagań przewidzianych do realizacji w programie kształcenia </w:t>
      </w:r>
      <w:r>
        <w:rPr>
          <w:rFonts w:ascii="Arial" w:hAnsi="Arial" w:cs="Arial"/>
        </w:rPr>
        <w:t>na</w:t>
      </w:r>
      <w:r w:rsidRPr="00DE2574">
        <w:rPr>
          <w:rFonts w:ascii="Arial" w:hAnsi="Arial" w:cs="Arial"/>
        </w:rPr>
        <w:t xml:space="preserve"> danym etapie, z zastrzeżeniem ust. 4</w:t>
      </w:r>
      <w:r>
        <w:rPr>
          <w:rFonts w:ascii="Arial" w:hAnsi="Arial" w:cs="Arial"/>
        </w:rPr>
        <w:t>.</w:t>
      </w:r>
    </w:p>
    <w:p w14:paraId="5BA3A112" w14:textId="3DC2E499" w:rsidR="008D7AE4" w:rsidRPr="004C7B6F" w:rsidRDefault="53686038" w:rsidP="4BDA0402">
      <w:pPr>
        <w:pStyle w:val="Akapitzlist"/>
        <w:numPr>
          <w:ilvl w:val="0"/>
          <w:numId w:val="19"/>
        </w:numPr>
        <w:ind w:left="284" w:hanging="426"/>
        <w:rPr>
          <w:rFonts w:ascii="Arial" w:hAnsi="Arial" w:cs="Arial"/>
          <w:b/>
          <w:bCs/>
        </w:rPr>
      </w:pPr>
      <w:r w:rsidRPr="3223A0C5">
        <w:rPr>
          <w:rFonts w:ascii="Arial" w:hAnsi="Arial" w:cs="Arial"/>
        </w:rPr>
        <w:t>Doktorant składa dyrektorowi sprawozdanie, zaopiniowane przez promotora, z</w:t>
      </w:r>
      <w:r w:rsidR="00D503F4">
        <w:rPr>
          <w:rFonts w:ascii="Arial" w:hAnsi="Arial" w:cs="Arial"/>
        </w:rPr>
        <w:t> </w:t>
      </w:r>
      <w:r w:rsidRPr="3223A0C5">
        <w:rPr>
          <w:rFonts w:ascii="Arial" w:hAnsi="Arial" w:cs="Arial"/>
        </w:rPr>
        <w:t xml:space="preserve">przebiegu realizacji programu kształcenia i postępów prac ujętych w IPB. Termin </w:t>
      </w:r>
      <w:r w:rsidR="00E22F92">
        <w:rPr>
          <w:rFonts w:ascii="Arial" w:hAnsi="Arial" w:cs="Arial"/>
        </w:rPr>
        <w:t>i</w:t>
      </w:r>
      <w:r w:rsidR="00D503F4">
        <w:rPr>
          <w:rFonts w:ascii="Arial" w:hAnsi="Arial" w:cs="Arial"/>
        </w:rPr>
        <w:t> </w:t>
      </w:r>
      <w:r w:rsidR="00E22F92">
        <w:rPr>
          <w:rFonts w:ascii="Arial" w:hAnsi="Arial" w:cs="Arial"/>
        </w:rPr>
        <w:t xml:space="preserve">formę </w:t>
      </w:r>
      <w:r w:rsidRPr="3223A0C5">
        <w:rPr>
          <w:rFonts w:ascii="Arial" w:hAnsi="Arial" w:cs="Arial"/>
        </w:rPr>
        <w:t>złożenia sprawozdania</w:t>
      </w:r>
      <w:r w:rsidR="00AC1692">
        <w:rPr>
          <w:rFonts w:ascii="Arial" w:hAnsi="Arial" w:cs="Arial"/>
        </w:rPr>
        <w:t xml:space="preserve"> </w:t>
      </w:r>
      <w:r w:rsidR="008A5C76">
        <w:rPr>
          <w:rFonts w:ascii="Arial" w:hAnsi="Arial" w:cs="Arial"/>
        </w:rPr>
        <w:t>określa</w:t>
      </w:r>
      <w:r w:rsidRPr="3223A0C5">
        <w:rPr>
          <w:rFonts w:ascii="Arial" w:hAnsi="Arial" w:cs="Arial"/>
        </w:rPr>
        <w:t xml:space="preserve"> dyrektor i ogłasza nie później niż do 15 października każdego roku</w:t>
      </w:r>
      <w:r w:rsidR="6022B055" w:rsidRPr="3223A0C5">
        <w:rPr>
          <w:rFonts w:ascii="Arial" w:hAnsi="Arial" w:cs="Arial"/>
        </w:rPr>
        <w:t>.</w:t>
      </w:r>
      <w:r w:rsidR="6022B055" w:rsidRPr="3223A0C5">
        <w:rPr>
          <w:rFonts w:ascii="Arial" w:hAnsi="Arial" w:cs="Arial"/>
          <w:b/>
          <w:bCs/>
        </w:rPr>
        <w:t xml:space="preserve"> </w:t>
      </w:r>
    </w:p>
    <w:p w14:paraId="2F6721E2" w14:textId="7C36BE3B" w:rsidR="008D7AE4" w:rsidRDefault="007E6726" w:rsidP="0013110E">
      <w:pPr>
        <w:pStyle w:val="Akapitzlist"/>
        <w:numPr>
          <w:ilvl w:val="0"/>
          <w:numId w:val="19"/>
        </w:numPr>
        <w:ind w:left="284" w:hanging="426"/>
        <w:rPr>
          <w:rFonts w:ascii="Arial" w:hAnsi="Arial" w:cs="Arial"/>
        </w:rPr>
      </w:pPr>
      <w:r w:rsidRPr="007E6726">
        <w:rPr>
          <w:rFonts w:ascii="Arial" w:hAnsi="Arial" w:cs="Arial"/>
        </w:rPr>
        <w:lastRenderedPageBreak/>
        <w:t>Na uzasadniony wniosek doktoranta, w związku z jego usprawiedliwioną nieobecnością, dyrektor może wyznaczyć inny termin zaliczenia przez doktoranta wybranych zajęć niż określony w programie kształcenia. Dyrektor może również wskazać do zaliczenia inne zajęcia, mając na względzie konieczność uzyskania przez doktoranta efektów uczenia się dla kwalifikacji na poziomie 8 Polskiej Ramy Kwalifikacji</w:t>
      </w:r>
      <w:r w:rsidR="181ADBFD" w:rsidRPr="4BDA0402">
        <w:rPr>
          <w:rFonts w:ascii="Arial" w:hAnsi="Arial" w:cs="Arial"/>
        </w:rPr>
        <w:t>. Doktorant składa wniosek po wcześniejszym zaopiniowaniu go przez promotora.</w:t>
      </w:r>
    </w:p>
    <w:p w14:paraId="228B959F" w14:textId="77777777" w:rsidR="008D7AE4" w:rsidRPr="00DF5133" w:rsidRDefault="008D7AE4" w:rsidP="008D7AE4">
      <w:pPr>
        <w:pStyle w:val="Akapitzlist"/>
        <w:ind w:left="0" w:firstLine="0"/>
        <w:rPr>
          <w:rFonts w:ascii="Arial" w:hAnsi="Arial" w:cs="Arial"/>
          <w:b/>
        </w:rPr>
      </w:pPr>
    </w:p>
    <w:p w14:paraId="5FF7C947" w14:textId="221928FE" w:rsidR="008D7AE4" w:rsidRPr="00DF5133" w:rsidRDefault="008D7AE4" w:rsidP="008D7AE4">
      <w:pPr>
        <w:jc w:val="center"/>
        <w:rPr>
          <w:rFonts w:ascii="Arial" w:hAnsi="Arial" w:cs="Arial"/>
        </w:rPr>
      </w:pPr>
      <w:r w:rsidRPr="00DF5133">
        <w:rPr>
          <w:rFonts w:ascii="Arial" w:hAnsi="Arial" w:cs="Arial"/>
        </w:rPr>
        <w:t>§ 1</w:t>
      </w:r>
      <w:r w:rsidR="00604A87">
        <w:rPr>
          <w:rFonts w:ascii="Arial" w:hAnsi="Arial" w:cs="Arial"/>
        </w:rPr>
        <w:t>6</w:t>
      </w:r>
    </w:p>
    <w:p w14:paraId="3FF1A4CD" w14:textId="77777777" w:rsidR="008D7AE4" w:rsidRDefault="008D7AE4" w:rsidP="00DA6E33">
      <w:p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CF6B00">
        <w:rPr>
          <w:rFonts w:ascii="Arial" w:hAnsi="Arial" w:cs="Arial"/>
        </w:rPr>
        <w:t>Warunkiem ukończenia kształcenia jest uzyskanie przez doktoranta efektów uczenia się dla kwalifikacji na poziomie 8 Polskiej Ramy Kwalifikacji, potwierdzony</w:t>
      </w:r>
      <w:r>
        <w:rPr>
          <w:rFonts w:ascii="Arial" w:hAnsi="Arial" w:cs="Arial"/>
        </w:rPr>
        <w:t>ch</w:t>
      </w:r>
      <w:r w:rsidRPr="00CF6B00">
        <w:rPr>
          <w:rFonts w:ascii="Arial" w:hAnsi="Arial" w:cs="Arial"/>
        </w:rPr>
        <w:t xml:space="preserve"> zrealizowaniem programu kształcenia oraz </w:t>
      </w:r>
      <w:r>
        <w:rPr>
          <w:rFonts w:ascii="Arial" w:hAnsi="Arial" w:cs="Arial"/>
        </w:rPr>
        <w:t>IPB.</w:t>
      </w:r>
    </w:p>
    <w:p w14:paraId="7EF57877" w14:textId="598E9BBA" w:rsidR="00E55B7C" w:rsidRDefault="008D7AE4" w:rsidP="00DA6E33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Pr="00DF5133">
        <w:rPr>
          <w:rFonts w:ascii="Arial" w:hAnsi="Arial" w:cs="Arial"/>
        </w:rPr>
        <w:t>Kształcenie doktoranta kończy się złożeniem rozprawy doktorskiej</w:t>
      </w:r>
      <w:r>
        <w:rPr>
          <w:rFonts w:ascii="Arial" w:hAnsi="Arial" w:cs="Arial"/>
        </w:rPr>
        <w:t xml:space="preserve"> </w:t>
      </w:r>
      <w:r w:rsidRPr="0074399B">
        <w:rPr>
          <w:rFonts w:ascii="Arial" w:hAnsi="Arial" w:cs="Arial"/>
        </w:rPr>
        <w:t>wraz z</w:t>
      </w:r>
      <w:r>
        <w:rPr>
          <w:rFonts w:ascii="Arial" w:hAnsi="Arial" w:cs="Arial"/>
        </w:rPr>
        <w:t> </w:t>
      </w:r>
      <w:r w:rsidRPr="0074399B">
        <w:rPr>
          <w:rFonts w:ascii="Arial" w:hAnsi="Arial" w:cs="Arial"/>
        </w:rPr>
        <w:t>pozytywną opinią promotora</w:t>
      </w:r>
      <w:r w:rsidRPr="00DF5133">
        <w:rPr>
          <w:rFonts w:ascii="Arial" w:hAnsi="Arial" w:cs="Arial"/>
        </w:rPr>
        <w:t>.</w:t>
      </w:r>
    </w:p>
    <w:p w14:paraId="00F2E170" w14:textId="77777777" w:rsidR="008D7AE4" w:rsidRDefault="008D7AE4" w:rsidP="008D7AE4">
      <w:pPr>
        <w:ind w:left="0" w:firstLine="0"/>
        <w:rPr>
          <w:rFonts w:ascii="Arial" w:hAnsi="Arial" w:cs="Arial"/>
        </w:rPr>
      </w:pPr>
    </w:p>
    <w:p w14:paraId="065B8370" w14:textId="77777777" w:rsidR="005D6D07" w:rsidRPr="00DF5133" w:rsidRDefault="005D6D07" w:rsidP="005D6D07">
      <w:pPr>
        <w:ind w:left="0" w:firstLine="0"/>
        <w:rPr>
          <w:rFonts w:ascii="Arial" w:hAnsi="Arial" w:cs="Arial"/>
        </w:rPr>
      </w:pPr>
    </w:p>
    <w:p w14:paraId="38B15F12" w14:textId="34E76F64" w:rsidR="007A7FC6" w:rsidRPr="00877C76" w:rsidRDefault="00026A99" w:rsidP="00026A9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</w:t>
      </w:r>
      <w:r w:rsidR="00501F55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. </w:t>
      </w:r>
      <w:r w:rsidR="00714079" w:rsidRPr="00877C76">
        <w:rPr>
          <w:rFonts w:ascii="Arial" w:hAnsi="Arial" w:cs="Arial"/>
          <w:b/>
        </w:rPr>
        <w:t>OPIEKA NAUKOWA</w:t>
      </w:r>
    </w:p>
    <w:p w14:paraId="07990A83" w14:textId="77777777" w:rsidR="00433F37" w:rsidRPr="00DF5133" w:rsidRDefault="00433F37" w:rsidP="00965EA8">
      <w:pPr>
        <w:jc w:val="center"/>
        <w:rPr>
          <w:rFonts w:ascii="Arial" w:hAnsi="Arial" w:cs="Arial"/>
        </w:rPr>
      </w:pPr>
    </w:p>
    <w:p w14:paraId="1534F652" w14:textId="37F13E1C" w:rsidR="007A7FC6" w:rsidRPr="00DF5133" w:rsidRDefault="007A7FC6" w:rsidP="00965EA8">
      <w:pPr>
        <w:jc w:val="center"/>
        <w:rPr>
          <w:rFonts w:ascii="Arial" w:hAnsi="Arial" w:cs="Arial"/>
        </w:rPr>
      </w:pPr>
      <w:r w:rsidRPr="00DF5133">
        <w:rPr>
          <w:rFonts w:ascii="Arial" w:hAnsi="Arial" w:cs="Arial"/>
        </w:rPr>
        <w:t xml:space="preserve">§ </w:t>
      </w:r>
      <w:r w:rsidR="00080F15">
        <w:rPr>
          <w:rFonts w:ascii="Arial" w:hAnsi="Arial" w:cs="Arial"/>
        </w:rPr>
        <w:t>1</w:t>
      </w:r>
      <w:r w:rsidR="00604A87">
        <w:rPr>
          <w:rFonts w:ascii="Arial" w:hAnsi="Arial" w:cs="Arial"/>
        </w:rPr>
        <w:t>7</w:t>
      </w:r>
    </w:p>
    <w:p w14:paraId="2BDA5A24" w14:textId="03028E0C" w:rsidR="001865BE" w:rsidRPr="00DF5133" w:rsidRDefault="001865BE" w:rsidP="00DA6E33">
      <w:pPr>
        <w:ind w:left="284" w:hanging="426"/>
        <w:rPr>
          <w:rFonts w:ascii="Arial" w:hAnsi="Arial" w:cs="Arial"/>
        </w:rPr>
      </w:pPr>
      <w:r w:rsidRPr="00DF5133">
        <w:rPr>
          <w:rFonts w:ascii="Arial" w:hAnsi="Arial" w:cs="Arial"/>
        </w:rPr>
        <w:t>1.</w:t>
      </w:r>
      <w:r w:rsidRPr="00DF5133">
        <w:rPr>
          <w:rFonts w:ascii="Arial" w:hAnsi="Arial" w:cs="Arial"/>
        </w:rPr>
        <w:tab/>
        <w:t>Opieka naukowa nad przygotowaniem rozprawy doktorskiej jest sprawowana przez</w:t>
      </w:r>
      <w:r w:rsidR="00CA3D56" w:rsidRPr="00CA3D56">
        <w:t xml:space="preserve"> </w:t>
      </w:r>
      <w:r w:rsidR="00CA3D56" w:rsidRPr="00CA3D56">
        <w:rPr>
          <w:rFonts w:ascii="Arial" w:hAnsi="Arial" w:cs="Arial"/>
        </w:rPr>
        <w:t>promotora lub promotorów albo przez promotora i promotora pomocniczego</w:t>
      </w:r>
      <w:r w:rsidRPr="00DF5133">
        <w:rPr>
          <w:rFonts w:ascii="Arial" w:hAnsi="Arial" w:cs="Arial"/>
        </w:rPr>
        <w:t>.</w:t>
      </w:r>
    </w:p>
    <w:p w14:paraId="48ED2CDF" w14:textId="3A552B02" w:rsidR="00F93AEB" w:rsidRPr="00DF5133" w:rsidRDefault="00080F15" w:rsidP="00DA6E33">
      <w:pPr>
        <w:ind w:left="284" w:hanging="426"/>
        <w:rPr>
          <w:rFonts w:ascii="Arial" w:hAnsi="Arial"/>
        </w:rPr>
      </w:pPr>
      <w:r>
        <w:rPr>
          <w:rFonts w:ascii="Arial" w:hAnsi="Arial" w:cs="Arial"/>
        </w:rPr>
        <w:t>2</w:t>
      </w:r>
      <w:r w:rsidR="00647299" w:rsidRPr="00DF5133">
        <w:rPr>
          <w:rFonts w:ascii="Arial" w:hAnsi="Arial"/>
        </w:rPr>
        <w:t>.</w:t>
      </w:r>
      <w:r>
        <w:rPr>
          <w:rFonts w:ascii="Arial" w:hAnsi="Arial"/>
        </w:rPr>
        <w:tab/>
      </w:r>
      <w:r w:rsidR="00647299" w:rsidRPr="00DF5133">
        <w:rPr>
          <w:rFonts w:ascii="Arial" w:hAnsi="Arial"/>
        </w:rPr>
        <w:t>Do obowiązków promotora należy w szczególności:</w:t>
      </w:r>
    </w:p>
    <w:p w14:paraId="32050205" w14:textId="578C6B1E" w:rsidR="00B31F97" w:rsidRDefault="7A6BB266" w:rsidP="0013110E">
      <w:pPr>
        <w:pStyle w:val="Akapitzlist"/>
        <w:numPr>
          <w:ilvl w:val="0"/>
          <w:numId w:val="23"/>
        </w:numPr>
        <w:ind w:left="709" w:hanging="425"/>
        <w:rPr>
          <w:rFonts w:ascii="Arial" w:hAnsi="Arial"/>
        </w:rPr>
      </w:pPr>
      <w:r w:rsidRPr="3223A0C5">
        <w:rPr>
          <w:rFonts w:ascii="Arial" w:hAnsi="Arial"/>
        </w:rPr>
        <w:t>sprawowanie opieki naukowej nad przygotowaniem rozprawy doktorskiej przez doktoranta, w tym udzielanie doktorantowi niezbędnej pomocy merytorycznej i meto</w:t>
      </w:r>
      <w:r w:rsidR="00B1204C">
        <w:rPr>
          <w:rFonts w:ascii="Arial" w:hAnsi="Arial"/>
        </w:rPr>
        <w:t>dologicznej</w:t>
      </w:r>
      <w:r w:rsidRPr="3223A0C5">
        <w:rPr>
          <w:rFonts w:ascii="Arial" w:hAnsi="Arial"/>
        </w:rPr>
        <w:t xml:space="preserve"> w pracy naukowej;</w:t>
      </w:r>
    </w:p>
    <w:p w14:paraId="4DDF4EDD" w14:textId="1DE276D2" w:rsidR="00F93AEB" w:rsidRPr="00DF5133" w:rsidRDefault="00647299" w:rsidP="0013110E">
      <w:pPr>
        <w:pStyle w:val="Akapitzlist"/>
        <w:numPr>
          <w:ilvl w:val="0"/>
          <w:numId w:val="23"/>
        </w:numPr>
        <w:ind w:left="709" w:hanging="425"/>
        <w:rPr>
          <w:rFonts w:ascii="Arial" w:hAnsi="Arial"/>
        </w:rPr>
      </w:pPr>
      <w:r w:rsidRPr="00DF5133">
        <w:rPr>
          <w:rFonts w:ascii="Arial" w:hAnsi="Arial"/>
        </w:rPr>
        <w:t>uzgodnienie</w:t>
      </w:r>
      <w:r w:rsidR="005E6A56">
        <w:rPr>
          <w:rFonts w:ascii="Arial" w:hAnsi="Arial"/>
        </w:rPr>
        <w:t xml:space="preserve"> IPB</w:t>
      </w:r>
      <w:r w:rsidRPr="00DF5133">
        <w:rPr>
          <w:rFonts w:ascii="Arial" w:hAnsi="Arial"/>
        </w:rPr>
        <w:t xml:space="preserve"> i wsparcie doktoranta w </w:t>
      </w:r>
      <w:r w:rsidR="005E6A56">
        <w:rPr>
          <w:rFonts w:ascii="Arial" w:hAnsi="Arial"/>
        </w:rPr>
        <w:t xml:space="preserve">jego </w:t>
      </w:r>
      <w:r w:rsidRPr="00DF5133">
        <w:rPr>
          <w:rFonts w:ascii="Arial" w:hAnsi="Arial"/>
        </w:rPr>
        <w:t>realizacji;</w:t>
      </w:r>
    </w:p>
    <w:p w14:paraId="33569284" w14:textId="77777777" w:rsidR="00B31F97" w:rsidRPr="000741E1" w:rsidRDefault="00B31F97" w:rsidP="0013110E">
      <w:pPr>
        <w:pStyle w:val="Akapitzlist"/>
        <w:numPr>
          <w:ilvl w:val="0"/>
          <w:numId w:val="23"/>
        </w:numPr>
        <w:ind w:left="709" w:hanging="425"/>
        <w:rPr>
          <w:rFonts w:ascii="Arial" w:hAnsi="Arial"/>
        </w:rPr>
      </w:pPr>
      <w:r w:rsidRPr="000741E1">
        <w:rPr>
          <w:rFonts w:ascii="Arial" w:hAnsi="Arial"/>
        </w:rPr>
        <w:t>dbałość o rozwój naukowy doktoranta, w tym wsparcie w nawiązywaniu kontaktów naukowych, zarówno krajowych, jak i międzynarodowych;</w:t>
      </w:r>
    </w:p>
    <w:p w14:paraId="20CA6275" w14:textId="16A498C0" w:rsidR="000741E1" w:rsidRPr="000741E1" w:rsidRDefault="00647299" w:rsidP="0013110E">
      <w:pPr>
        <w:pStyle w:val="Akapitzlist"/>
        <w:numPr>
          <w:ilvl w:val="0"/>
          <w:numId w:val="23"/>
        </w:numPr>
        <w:ind w:left="709" w:hanging="425"/>
        <w:rPr>
          <w:rFonts w:ascii="Arial" w:hAnsi="Arial"/>
        </w:rPr>
      </w:pPr>
      <w:r w:rsidRPr="00DF5133">
        <w:rPr>
          <w:rFonts w:ascii="Arial" w:hAnsi="Arial"/>
        </w:rPr>
        <w:t>dbałość o zapewnienie doktorantowi odpowiednich warunków pracy i</w:t>
      </w:r>
      <w:r w:rsidR="006B7F4C">
        <w:rPr>
          <w:rFonts w:ascii="Arial" w:hAnsi="Arial"/>
        </w:rPr>
        <w:t> </w:t>
      </w:r>
      <w:r w:rsidRPr="00DF5133">
        <w:rPr>
          <w:rFonts w:ascii="Arial" w:hAnsi="Arial"/>
        </w:rPr>
        <w:t>prowadzenia badań</w:t>
      </w:r>
      <w:r w:rsidRPr="00DF5133">
        <w:rPr>
          <w:rFonts w:ascii="Arial" w:hAnsi="Arial"/>
          <w:shd w:val="clear" w:color="auto" w:fill="FFFFFF"/>
        </w:rPr>
        <w:t>;</w:t>
      </w:r>
    </w:p>
    <w:p w14:paraId="32792281" w14:textId="3EAB5434" w:rsidR="00182BA0" w:rsidRDefault="00647299" w:rsidP="0013110E">
      <w:pPr>
        <w:pStyle w:val="Akapitzlist"/>
        <w:numPr>
          <w:ilvl w:val="0"/>
          <w:numId w:val="23"/>
        </w:numPr>
        <w:ind w:left="709" w:hanging="425"/>
        <w:rPr>
          <w:rFonts w:ascii="Arial" w:hAnsi="Arial"/>
        </w:rPr>
      </w:pPr>
      <w:r w:rsidRPr="00182BA0">
        <w:rPr>
          <w:rFonts w:ascii="Arial" w:hAnsi="Arial"/>
        </w:rPr>
        <w:t>opiniowanie wniosków doktoranta dotyczących kształcenia w szkole;</w:t>
      </w:r>
    </w:p>
    <w:p w14:paraId="7F661281" w14:textId="71ADC55B" w:rsidR="00C33E18" w:rsidRPr="00182BA0" w:rsidRDefault="00647299" w:rsidP="0013110E">
      <w:pPr>
        <w:pStyle w:val="Akapitzlist"/>
        <w:numPr>
          <w:ilvl w:val="0"/>
          <w:numId w:val="23"/>
        </w:numPr>
        <w:ind w:left="709" w:hanging="425"/>
        <w:rPr>
          <w:rFonts w:ascii="Arial" w:hAnsi="Arial"/>
        </w:rPr>
      </w:pPr>
      <w:r w:rsidRPr="00182BA0">
        <w:rPr>
          <w:rFonts w:ascii="Arial" w:hAnsi="Arial"/>
        </w:rPr>
        <w:t>współpraca z dyrektorem;</w:t>
      </w:r>
    </w:p>
    <w:p w14:paraId="69741143" w14:textId="67D6C341" w:rsidR="00D34DA5" w:rsidRPr="00C33E18" w:rsidRDefault="05B1D80B" w:rsidP="0013110E">
      <w:pPr>
        <w:pStyle w:val="Akapitzlist"/>
        <w:numPr>
          <w:ilvl w:val="0"/>
          <w:numId w:val="23"/>
        </w:numPr>
        <w:ind w:left="709" w:hanging="425"/>
        <w:rPr>
          <w:rFonts w:ascii="Arial" w:hAnsi="Arial"/>
        </w:rPr>
      </w:pPr>
      <w:r w:rsidRPr="4BDA0402">
        <w:rPr>
          <w:rFonts w:ascii="Arial" w:hAnsi="Arial"/>
        </w:rPr>
        <w:t>współpraca z innymi promotorami</w:t>
      </w:r>
      <w:r w:rsidR="7FCF6A6E" w:rsidRPr="4BDA0402">
        <w:rPr>
          <w:rFonts w:ascii="Arial" w:hAnsi="Arial"/>
        </w:rPr>
        <w:t>,</w:t>
      </w:r>
      <w:r w:rsidRPr="4BDA0402">
        <w:rPr>
          <w:rFonts w:ascii="Arial" w:hAnsi="Arial"/>
        </w:rPr>
        <w:t xml:space="preserve"> jeśli zostali wyznaczeni;</w:t>
      </w:r>
    </w:p>
    <w:p w14:paraId="398CD633" w14:textId="335EF895" w:rsidR="000D05AE" w:rsidRPr="00DF5133" w:rsidRDefault="00647299" w:rsidP="0013110E">
      <w:pPr>
        <w:pStyle w:val="Akapitzlist"/>
        <w:numPr>
          <w:ilvl w:val="0"/>
          <w:numId w:val="23"/>
        </w:numPr>
        <w:ind w:left="709" w:hanging="425"/>
        <w:rPr>
          <w:rFonts w:ascii="Arial" w:hAnsi="Arial"/>
        </w:rPr>
      </w:pPr>
      <w:r w:rsidRPr="00DF5133">
        <w:rPr>
          <w:rFonts w:ascii="Arial" w:hAnsi="Arial"/>
        </w:rPr>
        <w:t xml:space="preserve">udział w szkoleniach mających na celu podnoszenie kompetencji </w:t>
      </w:r>
      <w:r w:rsidR="007D15CD" w:rsidRPr="007D15CD">
        <w:rPr>
          <w:rFonts w:ascii="Arial" w:hAnsi="Arial"/>
        </w:rPr>
        <w:t>związanych z</w:t>
      </w:r>
      <w:r w:rsidR="006B7F4C">
        <w:rPr>
          <w:rFonts w:ascii="Arial" w:hAnsi="Arial"/>
        </w:rPr>
        <w:t> </w:t>
      </w:r>
      <w:r w:rsidR="007D15CD" w:rsidRPr="007D15CD">
        <w:rPr>
          <w:rFonts w:ascii="Arial" w:hAnsi="Arial"/>
        </w:rPr>
        <w:t xml:space="preserve">pełnieniem funkcji </w:t>
      </w:r>
      <w:r w:rsidRPr="00DF5133">
        <w:rPr>
          <w:rFonts w:ascii="Arial" w:hAnsi="Arial"/>
        </w:rPr>
        <w:t>promotora</w:t>
      </w:r>
      <w:r w:rsidR="004244FB">
        <w:rPr>
          <w:rFonts w:ascii="Arial" w:hAnsi="Arial"/>
        </w:rPr>
        <w:t>.</w:t>
      </w:r>
    </w:p>
    <w:p w14:paraId="6B02444E" w14:textId="239B8F53" w:rsidR="000D05AE" w:rsidRDefault="00080F15" w:rsidP="00DA6E33">
      <w:pPr>
        <w:pStyle w:val="Tekstkomentarza"/>
        <w:ind w:left="284" w:hanging="426"/>
        <w:rPr>
          <w:rFonts w:ascii="Arial" w:hAnsi="Arial"/>
        </w:rPr>
      </w:pPr>
      <w:r>
        <w:rPr>
          <w:rFonts w:ascii="Arial" w:hAnsi="Arial" w:cs="Arial"/>
        </w:rPr>
        <w:t>3</w:t>
      </w:r>
      <w:r w:rsidR="0077534C" w:rsidRPr="00DF5133">
        <w:rPr>
          <w:rFonts w:ascii="Arial" w:hAnsi="Arial" w:cs="Arial"/>
        </w:rPr>
        <w:t>.</w:t>
      </w:r>
      <w:r w:rsidR="0077534C" w:rsidRPr="00DF5133">
        <w:rPr>
          <w:rFonts w:ascii="Arial" w:hAnsi="Arial" w:cs="Arial"/>
        </w:rPr>
        <w:tab/>
        <w:t>R</w:t>
      </w:r>
      <w:r w:rsidR="0019165A" w:rsidRPr="00DF5133">
        <w:rPr>
          <w:rFonts w:ascii="Arial" w:hAnsi="Arial" w:cs="Arial"/>
        </w:rPr>
        <w:t>ada szkoły</w:t>
      </w:r>
      <w:r w:rsidR="00647299" w:rsidRPr="00DF5133">
        <w:rPr>
          <w:rFonts w:ascii="Arial" w:hAnsi="Arial"/>
        </w:rPr>
        <w:t xml:space="preserve"> może określić szczegółowe kryteria, które musi spełniać osoba wyznaczana </w:t>
      </w:r>
      <w:r w:rsidR="006D389F" w:rsidRPr="00DF5133">
        <w:rPr>
          <w:rFonts w:ascii="Arial" w:hAnsi="Arial"/>
        </w:rPr>
        <w:t>na promotora</w:t>
      </w:r>
      <w:r w:rsidR="00647299" w:rsidRPr="00DF5133">
        <w:rPr>
          <w:rFonts w:ascii="Arial" w:hAnsi="Arial"/>
        </w:rPr>
        <w:t>,</w:t>
      </w:r>
      <w:r w:rsidR="006D389F" w:rsidRPr="00DF5133">
        <w:rPr>
          <w:rFonts w:ascii="Arial" w:hAnsi="Arial"/>
        </w:rPr>
        <w:t xml:space="preserve"> </w:t>
      </w:r>
      <w:r w:rsidR="00647299" w:rsidRPr="00DF5133">
        <w:rPr>
          <w:rFonts w:ascii="Arial" w:hAnsi="Arial"/>
        </w:rPr>
        <w:t>w szczególności dotyczące dorobku naukowego oraz jakości opieki promotorskiej.</w:t>
      </w:r>
    </w:p>
    <w:p w14:paraId="5103661C" w14:textId="77777777" w:rsidR="00F93AEB" w:rsidRDefault="00F93AEB" w:rsidP="00965EA8">
      <w:pPr>
        <w:jc w:val="center"/>
        <w:rPr>
          <w:rFonts w:ascii="Arial" w:hAnsi="Arial" w:cs="Arial"/>
        </w:rPr>
      </w:pPr>
    </w:p>
    <w:p w14:paraId="212E24DC" w14:textId="40059C78" w:rsidR="00A333D2" w:rsidRDefault="00A333D2" w:rsidP="00A333D2">
      <w:pPr>
        <w:jc w:val="center"/>
        <w:rPr>
          <w:rFonts w:ascii="Arial" w:hAnsi="Arial" w:cs="Arial"/>
        </w:rPr>
      </w:pPr>
      <w:r w:rsidRPr="00DF5133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</w:t>
      </w:r>
      <w:r w:rsidR="00604A87">
        <w:rPr>
          <w:rFonts w:ascii="Arial" w:hAnsi="Arial" w:cs="Arial"/>
        </w:rPr>
        <w:t>8</w:t>
      </w:r>
    </w:p>
    <w:p w14:paraId="0248C565" w14:textId="77777777" w:rsidR="00A333D2" w:rsidRDefault="00A333D2" w:rsidP="00DA6E33">
      <w:pPr>
        <w:pStyle w:val="Akapitzlist"/>
        <w:ind w:left="284" w:hanging="426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DF5133">
        <w:rPr>
          <w:rFonts w:ascii="Arial" w:hAnsi="Arial" w:cs="Arial"/>
        </w:rPr>
        <w:t xml:space="preserve">. </w:t>
      </w:r>
      <w:r w:rsidRPr="00DF5133">
        <w:rPr>
          <w:rFonts w:ascii="Arial" w:hAnsi="Arial" w:cs="Arial"/>
        </w:rPr>
        <w:tab/>
        <w:t>W terminie trzech miesięcy od dnia podjęcia przez doktoranta kształcenia w szkole doktorskiej właściwa rada naukowa dyscypliny wyznacza na jego wniosek promotora</w:t>
      </w:r>
      <w:r>
        <w:rPr>
          <w:rFonts w:ascii="Arial" w:hAnsi="Arial" w:cs="Arial"/>
        </w:rPr>
        <w:t xml:space="preserve"> lub promotorów</w:t>
      </w:r>
      <w:r w:rsidRPr="00DF5133">
        <w:rPr>
          <w:rFonts w:ascii="Arial" w:hAnsi="Arial" w:cs="Arial"/>
        </w:rPr>
        <w:t>.</w:t>
      </w:r>
    </w:p>
    <w:p w14:paraId="3CC97362" w14:textId="28381F87" w:rsidR="00A333D2" w:rsidRPr="00DF5133" w:rsidRDefault="23026928" w:rsidP="00DA6E33">
      <w:pPr>
        <w:pStyle w:val="Akapitzlist"/>
        <w:ind w:left="284" w:hanging="426"/>
        <w:rPr>
          <w:rFonts w:ascii="Arial" w:hAnsi="Arial" w:cs="Arial"/>
        </w:rPr>
      </w:pPr>
      <w:r w:rsidRPr="4BDA0402">
        <w:rPr>
          <w:rFonts w:ascii="Arial" w:hAnsi="Arial" w:cs="Arial"/>
        </w:rPr>
        <w:t>2.</w:t>
      </w:r>
      <w:r w:rsidR="00A333D2">
        <w:tab/>
      </w:r>
      <w:r w:rsidRPr="4BDA0402">
        <w:rPr>
          <w:rFonts w:ascii="Arial" w:hAnsi="Arial" w:cs="Arial"/>
        </w:rPr>
        <w:t>W przypadku wyznaczenia jednego promotora</w:t>
      </w:r>
      <w:r w:rsidR="1388929F" w:rsidRPr="4BDA0402">
        <w:rPr>
          <w:rFonts w:ascii="Arial" w:hAnsi="Arial" w:cs="Arial"/>
        </w:rPr>
        <w:t>,</w:t>
      </w:r>
      <w:r w:rsidRPr="4BDA0402">
        <w:rPr>
          <w:rFonts w:ascii="Arial" w:hAnsi="Arial" w:cs="Arial"/>
        </w:rPr>
        <w:t xml:space="preserve"> rada naukowa dyscypliny</w:t>
      </w:r>
      <w:r w:rsidR="497063CC" w:rsidRPr="4BDA0402">
        <w:rPr>
          <w:rFonts w:ascii="Arial" w:hAnsi="Arial" w:cs="Arial"/>
        </w:rPr>
        <w:t>, na wniosek doktoranta,</w:t>
      </w:r>
      <w:r w:rsidRPr="4BDA0402">
        <w:rPr>
          <w:rFonts w:ascii="Arial" w:hAnsi="Arial" w:cs="Arial"/>
        </w:rPr>
        <w:t xml:space="preserve"> może wyznaczyć promotora pomocniczego.</w:t>
      </w:r>
    </w:p>
    <w:p w14:paraId="175C3938" w14:textId="77777777" w:rsidR="00A333D2" w:rsidRPr="00DF5133" w:rsidRDefault="00A333D2" w:rsidP="00DA6E33">
      <w:pPr>
        <w:pStyle w:val="Akapitzlist"/>
        <w:ind w:left="284" w:hanging="426"/>
        <w:rPr>
          <w:rFonts w:ascii="Arial" w:hAnsi="Arial" w:cs="Arial"/>
        </w:rPr>
      </w:pPr>
      <w:r w:rsidRPr="00DF5133">
        <w:rPr>
          <w:rFonts w:ascii="Arial" w:hAnsi="Arial" w:cs="Arial"/>
        </w:rPr>
        <w:t>3.</w:t>
      </w:r>
      <w:r w:rsidRPr="00DF5133">
        <w:rPr>
          <w:rFonts w:ascii="Arial" w:hAnsi="Arial" w:cs="Arial"/>
        </w:rPr>
        <w:tab/>
        <w:t>W przypadku, gdy rozprawa doktorska będzie przygotowana w dziedzinie nauki, promotora</w:t>
      </w:r>
      <w:r>
        <w:rPr>
          <w:rFonts w:ascii="Arial" w:hAnsi="Arial" w:cs="Arial"/>
        </w:rPr>
        <w:t xml:space="preserve"> lub promotorów</w:t>
      </w:r>
      <w:r w:rsidRPr="00DF5133">
        <w:rPr>
          <w:rFonts w:ascii="Arial" w:hAnsi="Arial" w:cs="Arial"/>
        </w:rPr>
        <w:t xml:space="preserve"> wyznacza senat, na wniosek doktoranta.</w:t>
      </w:r>
      <w:r>
        <w:rPr>
          <w:rFonts w:ascii="Arial" w:hAnsi="Arial" w:cs="Arial"/>
        </w:rPr>
        <w:t xml:space="preserve"> Przepisy ust. 2 stosuje się odpowiednio.</w:t>
      </w:r>
    </w:p>
    <w:p w14:paraId="480BCFD1" w14:textId="1785F3AC" w:rsidR="00A333D2" w:rsidRPr="00DF5133" w:rsidRDefault="00A333D2" w:rsidP="00DA6E33">
      <w:pPr>
        <w:pStyle w:val="Akapitzlist"/>
        <w:ind w:left="284" w:hanging="426"/>
        <w:rPr>
          <w:rFonts w:ascii="Arial" w:hAnsi="Arial" w:cs="Arial"/>
        </w:rPr>
      </w:pPr>
      <w:r w:rsidRPr="00DF5133">
        <w:rPr>
          <w:rFonts w:ascii="Arial" w:hAnsi="Arial" w:cs="Arial"/>
        </w:rPr>
        <w:t>4.</w:t>
      </w:r>
      <w:r w:rsidRPr="00DF5133">
        <w:rPr>
          <w:rFonts w:ascii="Arial" w:hAnsi="Arial" w:cs="Arial"/>
        </w:rPr>
        <w:tab/>
        <w:t>Doktorant składa wnios</w:t>
      </w:r>
      <w:r>
        <w:rPr>
          <w:rFonts w:ascii="Arial" w:hAnsi="Arial" w:cs="Arial"/>
        </w:rPr>
        <w:t>ki,</w:t>
      </w:r>
      <w:r w:rsidRPr="00DF51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których mowa w ust. 1-3,</w:t>
      </w:r>
      <w:r w:rsidRPr="00DF5133">
        <w:rPr>
          <w:rFonts w:ascii="Arial" w:hAnsi="Arial" w:cs="Arial"/>
        </w:rPr>
        <w:t xml:space="preserve"> za pośrednictwem dyrektora.</w:t>
      </w:r>
      <w:r w:rsidR="004C0F6F">
        <w:rPr>
          <w:rFonts w:ascii="Arial" w:hAnsi="Arial" w:cs="Arial"/>
        </w:rPr>
        <w:t xml:space="preserve"> </w:t>
      </w:r>
    </w:p>
    <w:p w14:paraId="083060CB" w14:textId="39883E3B" w:rsidR="00A333D2" w:rsidRPr="00DF5133" w:rsidRDefault="23026928" w:rsidP="00DA6E33">
      <w:pPr>
        <w:pStyle w:val="Akapitzlist"/>
        <w:ind w:left="284" w:hanging="426"/>
        <w:rPr>
          <w:rFonts w:ascii="Arial" w:hAnsi="Arial" w:cs="Arial"/>
        </w:rPr>
      </w:pPr>
      <w:r w:rsidRPr="4BDA0402">
        <w:rPr>
          <w:rFonts w:ascii="Arial" w:hAnsi="Arial" w:cs="Arial"/>
        </w:rPr>
        <w:t>5.</w:t>
      </w:r>
      <w:r w:rsidR="00A333D2">
        <w:tab/>
      </w:r>
      <w:r w:rsidRPr="4BDA0402">
        <w:rPr>
          <w:rFonts w:ascii="Arial" w:hAnsi="Arial" w:cs="Arial"/>
        </w:rPr>
        <w:t>Wniosek</w:t>
      </w:r>
      <w:r>
        <w:t xml:space="preserve"> </w:t>
      </w:r>
      <w:r w:rsidRPr="4BDA0402">
        <w:rPr>
          <w:rFonts w:ascii="Arial" w:hAnsi="Arial" w:cs="Arial"/>
        </w:rPr>
        <w:t>o wyznaczenie promotora</w:t>
      </w:r>
      <w:r w:rsidR="00093863" w:rsidRPr="00093863">
        <w:t xml:space="preserve"> </w:t>
      </w:r>
      <w:r w:rsidR="00093863" w:rsidRPr="00093863">
        <w:rPr>
          <w:rFonts w:ascii="Arial" w:hAnsi="Arial" w:cs="Arial"/>
        </w:rPr>
        <w:t>lub promotorów</w:t>
      </w:r>
      <w:r w:rsidRPr="4BDA0402">
        <w:rPr>
          <w:rFonts w:ascii="Arial" w:hAnsi="Arial" w:cs="Arial"/>
        </w:rPr>
        <w:t xml:space="preserve"> zawiera:</w:t>
      </w:r>
    </w:p>
    <w:p w14:paraId="42FDF362" w14:textId="2E142D10" w:rsidR="00A333D2" w:rsidRPr="00DF5133" w:rsidRDefault="23026928" w:rsidP="0013110E">
      <w:pPr>
        <w:pStyle w:val="Akapitzlist"/>
        <w:numPr>
          <w:ilvl w:val="0"/>
          <w:numId w:val="5"/>
        </w:numPr>
        <w:tabs>
          <w:tab w:val="left" w:pos="1418"/>
        </w:tabs>
        <w:ind w:left="709" w:hanging="425"/>
        <w:rPr>
          <w:rFonts w:ascii="Arial" w:hAnsi="Arial" w:cs="Arial"/>
        </w:rPr>
      </w:pPr>
      <w:r w:rsidRPr="4BDA0402">
        <w:rPr>
          <w:rFonts w:ascii="Arial" w:hAnsi="Arial" w:cs="Arial"/>
        </w:rPr>
        <w:lastRenderedPageBreak/>
        <w:t>propozycję</w:t>
      </w:r>
      <w:r w:rsidR="005A69EB">
        <w:rPr>
          <w:rFonts w:ascii="Arial" w:hAnsi="Arial" w:cs="Arial"/>
        </w:rPr>
        <w:t xml:space="preserve"> osoby lub</w:t>
      </w:r>
      <w:r w:rsidRPr="4BDA0402">
        <w:rPr>
          <w:rFonts w:ascii="Arial" w:hAnsi="Arial" w:cs="Arial"/>
        </w:rPr>
        <w:t xml:space="preserve"> osób, które miałyby objąć opiekę nad przygotowaniem rozprawy doktorskiej, wraz z uzasadnieniem;</w:t>
      </w:r>
    </w:p>
    <w:p w14:paraId="236ED3D0" w14:textId="13F51C20" w:rsidR="00A333D2" w:rsidRPr="00DF5133" w:rsidRDefault="23026928" w:rsidP="0013110E">
      <w:pPr>
        <w:pStyle w:val="Akapitzlist"/>
        <w:numPr>
          <w:ilvl w:val="0"/>
          <w:numId w:val="5"/>
        </w:numPr>
        <w:tabs>
          <w:tab w:val="left" w:pos="1418"/>
        </w:tabs>
        <w:ind w:left="709" w:hanging="425"/>
        <w:rPr>
          <w:rFonts w:ascii="Arial" w:hAnsi="Arial" w:cs="Arial"/>
        </w:rPr>
      </w:pPr>
      <w:r w:rsidRPr="4BDA0402">
        <w:rPr>
          <w:rFonts w:ascii="Arial" w:hAnsi="Arial" w:cs="Arial"/>
        </w:rPr>
        <w:t xml:space="preserve">zgodę </w:t>
      </w:r>
      <w:r w:rsidR="00617A18">
        <w:rPr>
          <w:rFonts w:ascii="Arial" w:hAnsi="Arial" w:cs="Arial"/>
        </w:rPr>
        <w:t xml:space="preserve">osoby lub </w:t>
      </w:r>
      <w:r w:rsidRPr="4BDA0402">
        <w:rPr>
          <w:rFonts w:ascii="Arial" w:hAnsi="Arial" w:cs="Arial"/>
        </w:rPr>
        <w:t>osób wskazanych w pkt</w:t>
      </w:r>
      <w:r w:rsidR="12E1AF73" w:rsidRPr="4BDA0402">
        <w:rPr>
          <w:rFonts w:ascii="Arial" w:hAnsi="Arial" w:cs="Arial"/>
        </w:rPr>
        <w:t>.</w:t>
      </w:r>
      <w:r w:rsidRPr="4BDA0402">
        <w:rPr>
          <w:rFonts w:ascii="Arial" w:hAnsi="Arial" w:cs="Arial"/>
        </w:rPr>
        <w:t xml:space="preserve"> 1 na wykonywanie </w:t>
      </w:r>
      <w:r w:rsidR="00D611C4">
        <w:rPr>
          <w:rFonts w:ascii="Arial" w:hAnsi="Arial" w:cs="Arial"/>
        </w:rPr>
        <w:t>obowiązków</w:t>
      </w:r>
      <w:r w:rsidR="00D611C4" w:rsidRPr="4BDA0402">
        <w:rPr>
          <w:rFonts w:ascii="Arial" w:hAnsi="Arial" w:cs="Arial"/>
        </w:rPr>
        <w:t xml:space="preserve"> </w:t>
      </w:r>
      <w:r w:rsidRPr="4BDA0402">
        <w:rPr>
          <w:rFonts w:ascii="Arial" w:hAnsi="Arial" w:cs="Arial"/>
        </w:rPr>
        <w:t>promotora;</w:t>
      </w:r>
    </w:p>
    <w:p w14:paraId="6DC0AAE7" w14:textId="468A296D" w:rsidR="00A333D2" w:rsidRPr="00DF5133" w:rsidRDefault="23026928" w:rsidP="0013110E">
      <w:pPr>
        <w:pStyle w:val="Akapitzlist"/>
        <w:numPr>
          <w:ilvl w:val="0"/>
          <w:numId w:val="5"/>
        </w:numPr>
        <w:tabs>
          <w:tab w:val="left" w:pos="993"/>
        </w:tabs>
        <w:ind w:left="709" w:hanging="425"/>
        <w:rPr>
          <w:rFonts w:ascii="Arial" w:hAnsi="Arial" w:cs="Arial"/>
        </w:rPr>
      </w:pPr>
      <w:r w:rsidRPr="4BDA0402">
        <w:rPr>
          <w:rFonts w:ascii="Arial" w:hAnsi="Arial" w:cs="Arial"/>
        </w:rPr>
        <w:t xml:space="preserve">oświadczenia </w:t>
      </w:r>
      <w:r w:rsidR="00F83289">
        <w:rPr>
          <w:rFonts w:ascii="Arial" w:hAnsi="Arial" w:cs="Arial"/>
        </w:rPr>
        <w:t xml:space="preserve">osoby lub </w:t>
      </w:r>
      <w:r w:rsidRPr="4BDA0402">
        <w:rPr>
          <w:rFonts w:ascii="Arial" w:hAnsi="Arial" w:cs="Arial"/>
        </w:rPr>
        <w:t>osób, wskazanych w pkt</w:t>
      </w:r>
      <w:r w:rsidR="5D5DA216" w:rsidRPr="4BDA0402">
        <w:rPr>
          <w:rFonts w:ascii="Arial" w:hAnsi="Arial" w:cs="Arial"/>
        </w:rPr>
        <w:t>.</w:t>
      </w:r>
      <w:r w:rsidRPr="4BDA0402">
        <w:rPr>
          <w:rFonts w:ascii="Arial" w:hAnsi="Arial" w:cs="Arial"/>
        </w:rPr>
        <w:t xml:space="preserve"> 1 o spełnianiu wymogów do sprawowania opieki naukowej przez promotora określonych w ustawie.</w:t>
      </w:r>
    </w:p>
    <w:p w14:paraId="13693FAE" w14:textId="03931F0A" w:rsidR="00A333D2" w:rsidRPr="00DF5133" w:rsidRDefault="23026928" w:rsidP="00DA6E33">
      <w:pPr>
        <w:pStyle w:val="Akapitzlist"/>
        <w:ind w:left="284" w:hanging="426"/>
        <w:rPr>
          <w:rFonts w:ascii="Arial" w:hAnsi="Arial" w:cs="Arial"/>
        </w:rPr>
      </w:pPr>
      <w:r w:rsidRPr="4BDA0402">
        <w:rPr>
          <w:rFonts w:ascii="Arial" w:hAnsi="Arial" w:cs="Arial"/>
        </w:rPr>
        <w:t>6.</w:t>
      </w:r>
      <w:r w:rsidR="00A333D2">
        <w:tab/>
      </w:r>
      <w:r w:rsidRPr="4BDA0402">
        <w:rPr>
          <w:rFonts w:ascii="Arial" w:hAnsi="Arial" w:cs="Arial"/>
        </w:rPr>
        <w:t xml:space="preserve">Rada naukowa dyscypliny albo senat wyznacza </w:t>
      </w:r>
      <w:r w:rsidR="004E4E15">
        <w:rPr>
          <w:rFonts w:ascii="Arial" w:hAnsi="Arial" w:cs="Arial"/>
        </w:rPr>
        <w:t>promotora</w:t>
      </w:r>
      <w:r w:rsidR="00180CAE">
        <w:rPr>
          <w:rFonts w:ascii="Arial" w:hAnsi="Arial" w:cs="Arial"/>
        </w:rPr>
        <w:t xml:space="preserve"> albo promotoró</w:t>
      </w:r>
      <w:r w:rsidR="00E30D32">
        <w:rPr>
          <w:rFonts w:ascii="Arial" w:hAnsi="Arial" w:cs="Arial"/>
        </w:rPr>
        <w:t>w</w:t>
      </w:r>
      <w:r w:rsidRPr="4BDA0402">
        <w:rPr>
          <w:rFonts w:ascii="Arial" w:hAnsi="Arial" w:cs="Arial"/>
        </w:rPr>
        <w:t>, wybierając spośród osób, które wyraziły na to zgodę i mogą wykazać się odpowiednim doświadczeniem i dorobkiem naukowym.</w:t>
      </w:r>
    </w:p>
    <w:p w14:paraId="47BCAF15" w14:textId="0A04501D" w:rsidR="00A333D2" w:rsidRPr="00DF5133" w:rsidRDefault="23026928" w:rsidP="00DA6E33">
      <w:pPr>
        <w:pStyle w:val="Akapitzlist"/>
        <w:ind w:left="284" w:hanging="426"/>
        <w:rPr>
          <w:rFonts w:ascii="Arial" w:hAnsi="Arial" w:cs="Arial"/>
        </w:rPr>
      </w:pPr>
      <w:r w:rsidRPr="4BDA0402">
        <w:rPr>
          <w:rFonts w:ascii="Arial" w:hAnsi="Arial" w:cs="Arial"/>
        </w:rPr>
        <w:t>7.</w:t>
      </w:r>
      <w:r w:rsidR="00A333D2">
        <w:tab/>
      </w:r>
      <w:r w:rsidRPr="4BDA0402">
        <w:rPr>
          <w:rFonts w:ascii="Arial" w:hAnsi="Arial" w:cs="Arial"/>
        </w:rPr>
        <w:t>W przypadku braku zgody, o której mowa w ust. 5 pkt</w:t>
      </w:r>
      <w:r w:rsidR="22FE908D" w:rsidRPr="4BDA0402">
        <w:rPr>
          <w:rFonts w:ascii="Arial" w:hAnsi="Arial" w:cs="Arial"/>
        </w:rPr>
        <w:t>.</w:t>
      </w:r>
      <w:r w:rsidRPr="4BDA0402">
        <w:rPr>
          <w:rFonts w:ascii="Arial" w:hAnsi="Arial" w:cs="Arial"/>
        </w:rPr>
        <w:t xml:space="preserve"> 2, odpowiednio rada naukowa dyscypliny albo senat wyznacza osobę do pełnienia funkcji promotora.</w:t>
      </w:r>
    </w:p>
    <w:p w14:paraId="2C958D4D" w14:textId="77777777" w:rsidR="00A333D2" w:rsidRDefault="00A333D2" w:rsidP="00DA6E33">
      <w:pPr>
        <w:ind w:left="284" w:hanging="426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DF5133">
        <w:rPr>
          <w:rFonts w:ascii="Arial" w:hAnsi="Arial" w:cs="Arial"/>
        </w:rPr>
        <w:t>.</w:t>
      </w:r>
      <w:r w:rsidRPr="00DF5133">
        <w:rPr>
          <w:rFonts w:ascii="Arial" w:hAnsi="Arial" w:cs="Arial"/>
        </w:rPr>
        <w:tab/>
        <w:t>Przewodniczący rady naukowej dyscypliny albo senatu niezwłocznie informuje dyrektora o wyznaczeniu promotora.</w:t>
      </w:r>
      <w:r w:rsidRPr="000C6CA4">
        <w:rPr>
          <w:rFonts w:ascii="Arial" w:hAnsi="Arial" w:cs="Arial"/>
        </w:rPr>
        <w:t xml:space="preserve"> </w:t>
      </w:r>
    </w:p>
    <w:p w14:paraId="005A8031" w14:textId="77777777" w:rsidR="00A333D2" w:rsidRPr="003E4764" w:rsidRDefault="00A333D2" w:rsidP="00DA6E33">
      <w:pPr>
        <w:ind w:left="284" w:hanging="426"/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</w:r>
      <w:r w:rsidRPr="003E4764">
        <w:rPr>
          <w:rFonts w:ascii="Arial" w:hAnsi="Arial" w:cs="Arial"/>
        </w:rPr>
        <w:t>W uzasadnionych przypadkach doktorant, za pośrednictwem dyrektora, może wystąpić do właściwej rady naukowej dyscypliny, a jeżeli rozprawa doktorska jest przygotowywana w dziedzinie nauki – do senatu, z wnioskiem o:</w:t>
      </w:r>
    </w:p>
    <w:p w14:paraId="2AF49AA3" w14:textId="77777777" w:rsidR="00A333D2" w:rsidRPr="003E4764" w:rsidRDefault="00A333D2" w:rsidP="00DA6E33">
      <w:pPr>
        <w:ind w:left="709"/>
        <w:rPr>
          <w:rFonts w:ascii="Arial" w:hAnsi="Arial" w:cs="Arial"/>
        </w:rPr>
      </w:pPr>
      <w:r w:rsidRPr="003E4764">
        <w:rPr>
          <w:rFonts w:ascii="Arial" w:hAnsi="Arial" w:cs="Arial"/>
        </w:rPr>
        <w:t>1)</w:t>
      </w:r>
      <w:r w:rsidRPr="003E4764">
        <w:rPr>
          <w:rFonts w:ascii="Arial" w:hAnsi="Arial" w:cs="Arial"/>
        </w:rPr>
        <w:tab/>
        <w:t>zmianę promotora lub promotora pomocniczego,</w:t>
      </w:r>
    </w:p>
    <w:p w14:paraId="04DD39F5" w14:textId="77777777" w:rsidR="00A333D2" w:rsidRDefault="00A333D2" w:rsidP="00DA6E33">
      <w:pPr>
        <w:ind w:left="709"/>
        <w:rPr>
          <w:rFonts w:ascii="Arial" w:hAnsi="Arial" w:cs="Arial"/>
        </w:rPr>
      </w:pPr>
      <w:r w:rsidRPr="003E4764">
        <w:rPr>
          <w:rFonts w:ascii="Arial" w:hAnsi="Arial" w:cs="Arial"/>
        </w:rPr>
        <w:t>2)</w:t>
      </w:r>
      <w:r w:rsidRPr="003E4764">
        <w:rPr>
          <w:rFonts w:ascii="Arial" w:hAnsi="Arial" w:cs="Arial"/>
        </w:rPr>
        <w:tab/>
        <w:t>odwołanie promotora lub promotora pomocniczego.</w:t>
      </w:r>
    </w:p>
    <w:p w14:paraId="36052C98" w14:textId="77777777" w:rsidR="00A333D2" w:rsidRDefault="00A333D2" w:rsidP="00DA6E33">
      <w:pPr>
        <w:ind w:left="284" w:hanging="426"/>
        <w:rPr>
          <w:rFonts w:ascii="Arial" w:hAnsi="Arial" w:cs="Arial"/>
        </w:rPr>
      </w:pPr>
      <w:r>
        <w:rPr>
          <w:rFonts w:ascii="Arial" w:hAnsi="Arial" w:cs="Arial"/>
        </w:rPr>
        <w:t>10.</w:t>
      </w:r>
      <w:r>
        <w:rPr>
          <w:rFonts w:ascii="Arial" w:hAnsi="Arial" w:cs="Arial"/>
        </w:rPr>
        <w:tab/>
      </w:r>
      <w:r w:rsidRPr="00DF5133">
        <w:rPr>
          <w:rFonts w:ascii="Arial" w:hAnsi="Arial" w:cs="Arial"/>
        </w:rPr>
        <w:t xml:space="preserve">W przypadku zmiany promotora tryb określony w ust. </w:t>
      </w:r>
      <w:r>
        <w:rPr>
          <w:rFonts w:ascii="Arial" w:hAnsi="Arial" w:cs="Arial"/>
        </w:rPr>
        <w:t>4</w:t>
      </w:r>
      <w:r w:rsidRPr="00DF5133">
        <w:rPr>
          <w:rFonts w:ascii="Arial" w:hAnsi="Arial" w:cs="Arial"/>
        </w:rPr>
        <w:t>-</w:t>
      </w:r>
      <w:r>
        <w:rPr>
          <w:rFonts w:ascii="Arial" w:hAnsi="Arial" w:cs="Arial"/>
        </w:rPr>
        <w:t>8</w:t>
      </w:r>
      <w:r w:rsidRPr="00DF5133">
        <w:rPr>
          <w:rFonts w:ascii="Arial" w:hAnsi="Arial" w:cs="Arial"/>
        </w:rPr>
        <w:t xml:space="preserve"> stosuje się odpowiednio.</w:t>
      </w:r>
    </w:p>
    <w:p w14:paraId="7F8C8CB8" w14:textId="77777777" w:rsidR="00A333D2" w:rsidRDefault="00A333D2" w:rsidP="00A333D2">
      <w:pPr>
        <w:ind w:left="0" w:firstLine="0"/>
        <w:rPr>
          <w:rFonts w:ascii="Arial" w:hAnsi="Arial" w:cs="Arial"/>
        </w:rPr>
      </w:pPr>
    </w:p>
    <w:p w14:paraId="2D1BFA10" w14:textId="77777777" w:rsidR="00A333D2" w:rsidRDefault="00A333D2" w:rsidP="00965EA8">
      <w:pPr>
        <w:jc w:val="center"/>
        <w:rPr>
          <w:rFonts w:ascii="Arial" w:hAnsi="Arial" w:cs="Arial"/>
        </w:rPr>
      </w:pPr>
    </w:p>
    <w:p w14:paraId="76B628FF" w14:textId="2DA92BDE" w:rsidR="00613F60" w:rsidRPr="00877C76" w:rsidRDefault="00026A99" w:rsidP="00026A9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</w:t>
      </w:r>
      <w:r w:rsidR="00501F55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. </w:t>
      </w:r>
      <w:r w:rsidR="00714079" w:rsidRPr="00877C76">
        <w:rPr>
          <w:rFonts w:ascii="Arial" w:hAnsi="Arial" w:cs="Arial"/>
          <w:b/>
          <w:bCs/>
        </w:rPr>
        <w:t>INDYWIDUALNY PLAN BADAWCZY</w:t>
      </w:r>
    </w:p>
    <w:p w14:paraId="269495EB" w14:textId="77777777" w:rsidR="004811F0" w:rsidRDefault="004811F0" w:rsidP="00613F60">
      <w:pPr>
        <w:tabs>
          <w:tab w:val="left" w:pos="426"/>
        </w:tabs>
        <w:ind w:left="284" w:hanging="426"/>
        <w:jc w:val="center"/>
        <w:rPr>
          <w:rFonts w:ascii="Arial" w:hAnsi="Arial" w:cs="Arial"/>
        </w:rPr>
      </w:pPr>
    </w:p>
    <w:p w14:paraId="36DCDA94" w14:textId="578864EC" w:rsidR="00613F60" w:rsidRDefault="00613F60" w:rsidP="00613F60">
      <w:pPr>
        <w:tabs>
          <w:tab w:val="left" w:pos="426"/>
        </w:tabs>
        <w:ind w:left="284" w:hanging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  <w:r w:rsidR="00604A87">
        <w:rPr>
          <w:rFonts w:ascii="Arial" w:hAnsi="Arial" w:cs="Arial"/>
        </w:rPr>
        <w:t>9</w:t>
      </w:r>
    </w:p>
    <w:p w14:paraId="51BA3A21" w14:textId="6BE4BA51" w:rsidR="00613F60" w:rsidRPr="00BE1795" w:rsidRDefault="00613F60" w:rsidP="0013110E">
      <w:pPr>
        <w:pStyle w:val="Akapitzlist"/>
        <w:numPr>
          <w:ilvl w:val="0"/>
          <w:numId w:val="24"/>
        </w:numPr>
        <w:tabs>
          <w:tab w:val="left" w:pos="426"/>
        </w:tabs>
        <w:rPr>
          <w:rFonts w:ascii="Arial" w:hAnsi="Arial" w:cs="Arial"/>
        </w:rPr>
      </w:pPr>
      <w:r w:rsidRPr="00BE1795">
        <w:rPr>
          <w:rFonts w:ascii="Arial" w:hAnsi="Arial" w:cs="Arial"/>
        </w:rPr>
        <w:t xml:space="preserve">Doktorant, w uzgodnieniu z promotorem, opracowuje IPB. </w:t>
      </w:r>
    </w:p>
    <w:p w14:paraId="7054E013" w14:textId="77777777" w:rsidR="00613F60" w:rsidRDefault="00613F60" w:rsidP="0013110E">
      <w:pPr>
        <w:pStyle w:val="Akapitzlist"/>
        <w:numPr>
          <w:ilvl w:val="0"/>
          <w:numId w:val="24"/>
        </w:numPr>
        <w:tabs>
          <w:tab w:val="left" w:pos="426"/>
        </w:tabs>
        <w:rPr>
          <w:rFonts w:ascii="Arial" w:hAnsi="Arial" w:cs="Arial"/>
        </w:rPr>
      </w:pPr>
      <w:r w:rsidRPr="00BE1795">
        <w:rPr>
          <w:rFonts w:ascii="Arial" w:hAnsi="Arial" w:cs="Arial"/>
        </w:rPr>
        <w:t>Doktorant przedstawia IPB dyrektorowi w terminie 12 miesięcy od dnia rozpoczęcia kształcenia.</w:t>
      </w:r>
    </w:p>
    <w:p w14:paraId="03251BD0" w14:textId="77777777" w:rsidR="00613F60" w:rsidRDefault="00613F60" w:rsidP="0013110E">
      <w:pPr>
        <w:pStyle w:val="Akapitzlist"/>
        <w:numPr>
          <w:ilvl w:val="0"/>
          <w:numId w:val="24"/>
        </w:numPr>
        <w:tabs>
          <w:tab w:val="left" w:pos="426"/>
        </w:tabs>
        <w:rPr>
          <w:rFonts w:ascii="Arial" w:hAnsi="Arial" w:cs="Arial"/>
        </w:rPr>
      </w:pPr>
      <w:r w:rsidRPr="00BE1795">
        <w:rPr>
          <w:rFonts w:ascii="Arial" w:hAnsi="Arial" w:cs="Arial"/>
        </w:rPr>
        <w:t>W przypadku wyznaczenia promotora pomocniczego IPB jest przedstawiany dyrektorowi po zaopiniowaniu przez tego promotora.</w:t>
      </w:r>
    </w:p>
    <w:p w14:paraId="41A8A50C" w14:textId="77777777" w:rsidR="00613F60" w:rsidRPr="00BE1795" w:rsidRDefault="00613F60" w:rsidP="0013110E">
      <w:pPr>
        <w:pStyle w:val="Akapitzlist"/>
        <w:numPr>
          <w:ilvl w:val="0"/>
          <w:numId w:val="24"/>
        </w:numPr>
        <w:tabs>
          <w:tab w:val="left" w:pos="426"/>
        </w:tabs>
        <w:rPr>
          <w:rFonts w:ascii="Arial" w:hAnsi="Arial" w:cs="Arial"/>
        </w:rPr>
      </w:pPr>
      <w:r w:rsidRPr="00BE1795">
        <w:rPr>
          <w:rFonts w:ascii="Arial" w:hAnsi="Arial" w:cs="Arial"/>
        </w:rPr>
        <w:t>Indywidualny plan badawczy obejmuje, w szczególności:</w:t>
      </w:r>
    </w:p>
    <w:p w14:paraId="7DD096D3" w14:textId="15CFA18B" w:rsidR="00613F60" w:rsidRDefault="25E6103A" w:rsidP="00641967">
      <w:pPr>
        <w:tabs>
          <w:tab w:val="left" w:pos="426"/>
        </w:tabs>
        <w:ind w:left="709"/>
        <w:rPr>
          <w:rFonts w:ascii="Arial" w:hAnsi="Arial" w:cs="Arial"/>
        </w:rPr>
      </w:pPr>
      <w:r w:rsidRPr="4BDA0402">
        <w:rPr>
          <w:rFonts w:ascii="Arial" w:hAnsi="Arial" w:cs="Arial"/>
        </w:rPr>
        <w:t>1)</w:t>
      </w:r>
      <w:r w:rsidR="00613F60">
        <w:tab/>
      </w:r>
      <w:r w:rsidRPr="4BDA0402">
        <w:rPr>
          <w:rFonts w:ascii="Arial" w:hAnsi="Arial" w:cs="Arial"/>
        </w:rPr>
        <w:t>wskazanie dyscypliny</w:t>
      </w:r>
      <w:r w:rsidR="7289C893" w:rsidRPr="4BDA0402">
        <w:rPr>
          <w:rFonts w:ascii="Arial" w:hAnsi="Arial" w:cs="Arial"/>
        </w:rPr>
        <w:t>,</w:t>
      </w:r>
      <w:r w:rsidRPr="4BDA0402">
        <w:rPr>
          <w:rFonts w:ascii="Arial" w:hAnsi="Arial" w:cs="Arial"/>
        </w:rPr>
        <w:t xml:space="preserve"> w której przygotowywana jest rozprawa doktorska;</w:t>
      </w:r>
    </w:p>
    <w:p w14:paraId="463708D9" w14:textId="58D3EB87" w:rsidR="00613F60" w:rsidRDefault="00613F60" w:rsidP="00641967">
      <w:pPr>
        <w:tabs>
          <w:tab w:val="left" w:pos="426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641967">
        <w:rPr>
          <w:rFonts w:ascii="Arial" w:hAnsi="Arial" w:cs="Arial"/>
        </w:rPr>
        <w:tab/>
      </w:r>
      <w:r w:rsidRPr="00DF5133">
        <w:rPr>
          <w:rFonts w:ascii="Arial" w:hAnsi="Arial" w:cs="Arial"/>
        </w:rPr>
        <w:t>opis zadań badawczych z harmonogramem ich realizacji</w:t>
      </w:r>
      <w:r>
        <w:rPr>
          <w:rFonts w:ascii="Arial" w:hAnsi="Arial" w:cs="Arial"/>
        </w:rPr>
        <w:t>;</w:t>
      </w:r>
      <w:r w:rsidRPr="00DF5133">
        <w:rPr>
          <w:rFonts w:ascii="Arial" w:hAnsi="Arial" w:cs="Arial"/>
        </w:rPr>
        <w:t xml:space="preserve"> </w:t>
      </w:r>
    </w:p>
    <w:p w14:paraId="485B51C3" w14:textId="6869471F" w:rsidR="00613F60" w:rsidRDefault="00613F60" w:rsidP="00641967">
      <w:pPr>
        <w:tabs>
          <w:tab w:val="left" w:pos="426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="00641967">
        <w:rPr>
          <w:rFonts w:ascii="Arial" w:hAnsi="Arial" w:cs="Arial"/>
        </w:rPr>
        <w:tab/>
      </w:r>
      <w:r w:rsidRPr="00DF5133">
        <w:rPr>
          <w:rFonts w:ascii="Arial" w:hAnsi="Arial" w:cs="Arial"/>
        </w:rPr>
        <w:t>wykaz proponowanych staży krajowych lub zagranicznych</w:t>
      </w:r>
      <w:r>
        <w:rPr>
          <w:rFonts w:ascii="Arial" w:hAnsi="Arial" w:cs="Arial"/>
        </w:rPr>
        <w:t>;</w:t>
      </w:r>
      <w:r w:rsidRPr="00DF5133">
        <w:rPr>
          <w:rFonts w:ascii="Arial" w:hAnsi="Arial" w:cs="Arial"/>
        </w:rPr>
        <w:t xml:space="preserve"> </w:t>
      </w:r>
    </w:p>
    <w:p w14:paraId="725C7303" w14:textId="7328ACE7" w:rsidR="00613F60" w:rsidRDefault="25E6103A" w:rsidP="00641967">
      <w:pPr>
        <w:tabs>
          <w:tab w:val="left" w:pos="426"/>
        </w:tabs>
        <w:ind w:left="709"/>
        <w:rPr>
          <w:rFonts w:ascii="Arial" w:hAnsi="Arial" w:cs="Arial"/>
        </w:rPr>
      </w:pPr>
      <w:r w:rsidRPr="4BDA0402">
        <w:rPr>
          <w:rFonts w:ascii="Arial" w:hAnsi="Arial" w:cs="Arial"/>
        </w:rPr>
        <w:t>4)</w:t>
      </w:r>
      <w:r w:rsidR="00613F60">
        <w:tab/>
      </w:r>
      <w:r w:rsidRPr="4BDA0402">
        <w:rPr>
          <w:rFonts w:ascii="Arial" w:hAnsi="Arial" w:cs="Arial"/>
        </w:rPr>
        <w:t>plan przygotowania publikacji naukowych, wystąpień konferencyjnych, aplikacji grantowych</w:t>
      </w:r>
      <w:r w:rsidR="33004F05" w:rsidRPr="4BDA0402">
        <w:rPr>
          <w:rFonts w:ascii="Arial" w:hAnsi="Arial" w:cs="Arial"/>
        </w:rPr>
        <w:t>;</w:t>
      </w:r>
      <w:r w:rsidRPr="4BDA0402">
        <w:rPr>
          <w:rFonts w:ascii="Arial" w:hAnsi="Arial" w:cs="Arial"/>
        </w:rPr>
        <w:t xml:space="preserve"> </w:t>
      </w:r>
    </w:p>
    <w:p w14:paraId="5FB53DBD" w14:textId="362FC73B" w:rsidR="00613F60" w:rsidRDefault="3DC17430" w:rsidP="00641967">
      <w:pPr>
        <w:tabs>
          <w:tab w:val="left" w:pos="426"/>
        </w:tabs>
        <w:ind w:left="709"/>
        <w:rPr>
          <w:rFonts w:ascii="Arial" w:hAnsi="Arial" w:cs="Arial"/>
        </w:rPr>
      </w:pPr>
      <w:r w:rsidRPr="3223A0C5">
        <w:rPr>
          <w:rFonts w:ascii="Arial" w:hAnsi="Arial" w:cs="Arial"/>
        </w:rPr>
        <w:t>5)</w:t>
      </w:r>
      <w:r w:rsidR="25E6103A">
        <w:tab/>
      </w:r>
      <w:r w:rsidR="0CCDD853" w:rsidRPr="3223A0C5">
        <w:rPr>
          <w:rFonts w:ascii="Arial" w:hAnsi="Arial" w:cs="Arial"/>
        </w:rPr>
        <w:t xml:space="preserve">wskazanie </w:t>
      </w:r>
      <w:r w:rsidRPr="3223A0C5">
        <w:rPr>
          <w:rFonts w:ascii="Arial" w:hAnsi="Arial" w:cs="Arial"/>
        </w:rPr>
        <w:t>termin</w:t>
      </w:r>
      <w:r w:rsidR="46570ABA" w:rsidRPr="3223A0C5">
        <w:rPr>
          <w:rFonts w:ascii="Arial" w:hAnsi="Arial" w:cs="Arial"/>
        </w:rPr>
        <w:t>u</w:t>
      </w:r>
      <w:r w:rsidRPr="3223A0C5">
        <w:rPr>
          <w:rFonts w:ascii="Arial" w:hAnsi="Arial" w:cs="Arial"/>
        </w:rPr>
        <w:t xml:space="preserve"> złożenia rozprawy doktorskiej</w:t>
      </w:r>
      <w:r w:rsidR="715FB1D6" w:rsidRPr="3223A0C5">
        <w:rPr>
          <w:rFonts w:ascii="Arial" w:hAnsi="Arial" w:cs="Arial"/>
        </w:rPr>
        <w:t>;</w:t>
      </w:r>
    </w:p>
    <w:p w14:paraId="470E5B0B" w14:textId="698B88BF" w:rsidR="00613F60" w:rsidRDefault="3DC17430" w:rsidP="00641967">
      <w:pPr>
        <w:tabs>
          <w:tab w:val="left" w:pos="426"/>
        </w:tabs>
        <w:ind w:left="709"/>
        <w:rPr>
          <w:rFonts w:ascii="Arial" w:hAnsi="Arial" w:cs="Arial"/>
        </w:rPr>
      </w:pPr>
      <w:r w:rsidRPr="3223A0C5">
        <w:rPr>
          <w:rFonts w:ascii="Arial" w:hAnsi="Arial" w:cs="Arial"/>
        </w:rPr>
        <w:t>6)</w:t>
      </w:r>
      <w:r w:rsidR="25E6103A">
        <w:tab/>
      </w:r>
      <w:r w:rsidR="33A64A4F" w:rsidRPr="3223A0C5">
        <w:rPr>
          <w:rFonts w:ascii="Arial" w:hAnsi="Arial" w:cs="Arial"/>
        </w:rPr>
        <w:t xml:space="preserve">informację o </w:t>
      </w:r>
      <w:r w:rsidRPr="3223A0C5">
        <w:rPr>
          <w:rFonts w:ascii="Arial" w:hAnsi="Arial" w:cs="Arial"/>
        </w:rPr>
        <w:t>form</w:t>
      </w:r>
      <w:r w:rsidR="058879FC" w:rsidRPr="3223A0C5">
        <w:rPr>
          <w:rFonts w:ascii="Arial" w:hAnsi="Arial" w:cs="Arial"/>
        </w:rPr>
        <w:t>ie</w:t>
      </w:r>
      <w:r w:rsidRPr="3223A0C5">
        <w:rPr>
          <w:rFonts w:ascii="Arial" w:hAnsi="Arial" w:cs="Arial"/>
        </w:rPr>
        <w:t xml:space="preserve"> rozprawy doktorskiej.</w:t>
      </w:r>
    </w:p>
    <w:p w14:paraId="0CC7979B" w14:textId="77777777" w:rsidR="00613F60" w:rsidRPr="00031073" w:rsidRDefault="00613F60" w:rsidP="0013110E">
      <w:pPr>
        <w:pStyle w:val="Akapitzlist"/>
        <w:numPr>
          <w:ilvl w:val="0"/>
          <w:numId w:val="24"/>
        </w:numPr>
        <w:tabs>
          <w:tab w:val="left" w:pos="426"/>
        </w:tabs>
        <w:rPr>
          <w:rFonts w:ascii="Arial" w:hAnsi="Arial" w:cs="Arial"/>
          <w:i/>
        </w:rPr>
      </w:pPr>
      <w:r w:rsidRPr="00031073">
        <w:rPr>
          <w:rFonts w:ascii="Arial" w:hAnsi="Arial" w:cs="Arial"/>
        </w:rPr>
        <w:t>Jeżeli rozprawa doktorska obejmuje zagadnienia naukowe z więcej niż jednej dyscypliny, w IPB wskazuje się dyscyplinę lub dziedzinę nauki, w której nadany miałby zostać stopień doktora.</w:t>
      </w:r>
    </w:p>
    <w:p w14:paraId="600FCA48" w14:textId="77777777" w:rsidR="00613F60" w:rsidRPr="00F734A3" w:rsidRDefault="00613F60" w:rsidP="0013110E">
      <w:pPr>
        <w:pStyle w:val="Akapitzlist"/>
        <w:numPr>
          <w:ilvl w:val="0"/>
          <w:numId w:val="24"/>
        </w:numPr>
        <w:tabs>
          <w:tab w:val="left" w:pos="426"/>
        </w:tabs>
        <w:rPr>
          <w:rFonts w:ascii="Arial" w:hAnsi="Arial" w:cs="Arial"/>
          <w:i/>
        </w:rPr>
      </w:pPr>
      <w:r w:rsidRPr="00031073">
        <w:rPr>
          <w:rFonts w:ascii="Arial" w:hAnsi="Arial" w:cs="Arial"/>
        </w:rPr>
        <w:t xml:space="preserve">Indywidualny plan badawczy zatwierdza dyrektor w terminie 2 miesięcy od jego złożenia. </w:t>
      </w:r>
      <w:r w:rsidRPr="00031073">
        <w:rPr>
          <w:rFonts w:ascii="Arial" w:hAnsi="Arial"/>
        </w:rPr>
        <w:t xml:space="preserve">Dyrektor może zasięgnąć opinii </w:t>
      </w:r>
      <w:r w:rsidRPr="00031073">
        <w:rPr>
          <w:rFonts w:ascii="Arial" w:hAnsi="Arial" w:cs="Arial"/>
        </w:rPr>
        <w:t xml:space="preserve">ekspertów. </w:t>
      </w:r>
    </w:p>
    <w:p w14:paraId="58D0161B" w14:textId="43FC53AF" w:rsidR="00613F60" w:rsidRPr="00F734A3" w:rsidRDefault="00613F60" w:rsidP="0013110E">
      <w:pPr>
        <w:pStyle w:val="Akapitzlist"/>
        <w:numPr>
          <w:ilvl w:val="0"/>
          <w:numId w:val="24"/>
        </w:numPr>
        <w:tabs>
          <w:tab w:val="left" w:pos="426"/>
        </w:tabs>
        <w:rPr>
          <w:rFonts w:ascii="Arial" w:hAnsi="Arial" w:cs="Arial"/>
          <w:i/>
        </w:rPr>
      </w:pPr>
      <w:r w:rsidRPr="00F734A3">
        <w:rPr>
          <w:rFonts w:ascii="Arial" w:hAnsi="Arial" w:cs="Arial"/>
          <w:iCs/>
        </w:rPr>
        <w:t xml:space="preserve">Dyrektor, przed upływem terminu określonego w ust. </w:t>
      </w:r>
      <w:r w:rsidR="00C40AC5">
        <w:rPr>
          <w:rFonts w:ascii="Arial" w:hAnsi="Arial" w:cs="Arial"/>
          <w:iCs/>
        </w:rPr>
        <w:t>6</w:t>
      </w:r>
      <w:r w:rsidR="00D15835">
        <w:rPr>
          <w:rFonts w:ascii="Arial" w:hAnsi="Arial" w:cs="Arial"/>
          <w:iCs/>
        </w:rPr>
        <w:t>,</w:t>
      </w:r>
      <w:r w:rsidRPr="00F734A3">
        <w:rPr>
          <w:rFonts w:ascii="Arial" w:hAnsi="Arial" w:cs="Arial"/>
          <w:iCs/>
        </w:rPr>
        <w:t xml:space="preserve"> może zwrócić się do</w:t>
      </w:r>
      <w:r>
        <w:rPr>
          <w:rFonts w:ascii="Arial" w:hAnsi="Arial" w:cs="Arial"/>
          <w:iCs/>
        </w:rPr>
        <w:t> </w:t>
      </w:r>
      <w:r w:rsidRPr="00F734A3">
        <w:rPr>
          <w:rFonts w:ascii="Arial" w:hAnsi="Arial" w:cs="Arial"/>
          <w:iCs/>
        </w:rPr>
        <w:t xml:space="preserve">doktoranta o </w:t>
      </w:r>
      <w:r w:rsidR="001D0FE0">
        <w:rPr>
          <w:rFonts w:ascii="Arial" w:hAnsi="Arial" w:cs="Arial"/>
          <w:iCs/>
        </w:rPr>
        <w:t>zmianę</w:t>
      </w:r>
      <w:r w:rsidR="001D0FE0" w:rsidRPr="00F734A3">
        <w:rPr>
          <w:rFonts w:ascii="Arial" w:hAnsi="Arial" w:cs="Arial"/>
          <w:iCs/>
        </w:rPr>
        <w:t xml:space="preserve"> </w:t>
      </w:r>
      <w:r w:rsidRPr="00F734A3">
        <w:rPr>
          <w:rFonts w:ascii="Arial" w:hAnsi="Arial" w:cs="Arial"/>
          <w:iCs/>
        </w:rPr>
        <w:t>IPB.</w:t>
      </w:r>
    </w:p>
    <w:p w14:paraId="41ECDD81" w14:textId="7A77C3EC" w:rsidR="00613F60" w:rsidRPr="00F734A3" w:rsidRDefault="00613F60" w:rsidP="0013110E">
      <w:pPr>
        <w:pStyle w:val="Akapitzlist"/>
        <w:numPr>
          <w:ilvl w:val="0"/>
          <w:numId w:val="24"/>
        </w:numPr>
        <w:tabs>
          <w:tab w:val="left" w:pos="426"/>
        </w:tabs>
        <w:rPr>
          <w:rFonts w:ascii="Arial" w:hAnsi="Arial" w:cs="Arial"/>
          <w:i/>
        </w:rPr>
      </w:pPr>
      <w:r w:rsidRPr="00F734A3">
        <w:rPr>
          <w:rFonts w:ascii="Arial" w:hAnsi="Arial" w:cs="Arial"/>
        </w:rPr>
        <w:t>Doktorant w uzgodnieniu z promotorem może wnioskować do</w:t>
      </w:r>
      <w:r>
        <w:rPr>
          <w:rFonts w:ascii="Arial" w:hAnsi="Arial" w:cs="Arial"/>
        </w:rPr>
        <w:t> </w:t>
      </w:r>
      <w:r w:rsidRPr="00F734A3">
        <w:rPr>
          <w:rFonts w:ascii="Arial" w:hAnsi="Arial" w:cs="Arial"/>
        </w:rPr>
        <w:t xml:space="preserve">dyrektora </w:t>
      </w:r>
      <w:r w:rsidRPr="00F734A3">
        <w:rPr>
          <w:rFonts w:ascii="Arial" w:hAnsi="Arial"/>
        </w:rPr>
        <w:t>o zmianę IPB.</w:t>
      </w:r>
      <w:r w:rsidRPr="00F734A3">
        <w:rPr>
          <w:rFonts w:ascii="Arial" w:hAnsi="Arial" w:cs="Arial"/>
        </w:rPr>
        <w:t xml:space="preserve"> W przypadku wyznaczenia promotora pomocniczego wniosek jest przedstawiany po zaopiniowaniu przez tego promotora.</w:t>
      </w:r>
      <w:r w:rsidR="0088303F">
        <w:rPr>
          <w:rFonts w:ascii="Arial" w:hAnsi="Arial" w:cs="Arial"/>
        </w:rPr>
        <w:t xml:space="preserve"> </w:t>
      </w:r>
    </w:p>
    <w:p w14:paraId="01E15EE4" w14:textId="3B50642D" w:rsidR="00924B61" w:rsidRDefault="00924B61">
      <w:pPr>
        <w:rPr>
          <w:rFonts w:ascii="Arial" w:hAnsi="Arial" w:cs="Arial"/>
        </w:rPr>
      </w:pPr>
    </w:p>
    <w:p w14:paraId="4566E63D" w14:textId="1297A1B4" w:rsidR="008B1A49" w:rsidRDefault="008B1A49" w:rsidP="00965EA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604A87">
        <w:rPr>
          <w:rFonts w:ascii="Arial" w:hAnsi="Arial" w:cs="Arial"/>
        </w:rPr>
        <w:t>20</w:t>
      </w:r>
    </w:p>
    <w:p w14:paraId="48282D36" w14:textId="77777777" w:rsidR="008B1A49" w:rsidRDefault="008B1A49" w:rsidP="00965EA8">
      <w:pPr>
        <w:jc w:val="center"/>
        <w:rPr>
          <w:rFonts w:ascii="Arial" w:hAnsi="Arial" w:cs="Arial"/>
        </w:rPr>
      </w:pPr>
    </w:p>
    <w:p w14:paraId="4550FEF5" w14:textId="77777777" w:rsidR="008B1A49" w:rsidRPr="00DF5133" w:rsidRDefault="008B1A49" w:rsidP="0013110E">
      <w:pPr>
        <w:pStyle w:val="Akapitzlist"/>
        <w:numPr>
          <w:ilvl w:val="0"/>
          <w:numId w:val="6"/>
        </w:numPr>
        <w:tabs>
          <w:tab w:val="left" w:pos="426"/>
        </w:tabs>
        <w:ind w:left="284" w:hanging="426"/>
        <w:rPr>
          <w:rFonts w:ascii="Arial" w:hAnsi="Arial" w:cs="Arial"/>
        </w:rPr>
      </w:pPr>
      <w:r w:rsidRPr="00DF5133">
        <w:rPr>
          <w:rFonts w:ascii="Arial" w:hAnsi="Arial" w:cs="Arial"/>
        </w:rPr>
        <w:lastRenderedPageBreak/>
        <w:t xml:space="preserve">Termin złożenia rozprawy doktorskiej określa </w:t>
      </w:r>
      <w:r>
        <w:rPr>
          <w:rFonts w:ascii="Arial" w:hAnsi="Arial" w:cs="Arial"/>
        </w:rPr>
        <w:t>IPB</w:t>
      </w:r>
      <w:r w:rsidRPr="00DF5133">
        <w:rPr>
          <w:rFonts w:ascii="Arial" w:hAnsi="Arial" w:cs="Arial"/>
        </w:rPr>
        <w:t xml:space="preserve">. </w:t>
      </w:r>
    </w:p>
    <w:p w14:paraId="4F51CE27" w14:textId="77777777" w:rsidR="008B1A49" w:rsidRPr="00DF5133" w:rsidRDefault="008B1A49" w:rsidP="0013110E">
      <w:pPr>
        <w:pStyle w:val="Akapitzlist"/>
        <w:numPr>
          <w:ilvl w:val="0"/>
          <w:numId w:val="6"/>
        </w:numPr>
        <w:tabs>
          <w:tab w:val="left" w:pos="426"/>
        </w:tabs>
        <w:ind w:left="284" w:hanging="426"/>
        <w:rPr>
          <w:rFonts w:ascii="Arial" w:hAnsi="Arial" w:cs="Arial"/>
        </w:rPr>
      </w:pPr>
      <w:r w:rsidRPr="00DF5133">
        <w:rPr>
          <w:rFonts w:ascii="Arial" w:hAnsi="Arial" w:cs="Arial"/>
        </w:rPr>
        <w:t>Dyrektor na wniosek doktoranta i po zasięgnięciu opinii promotora może przedłużyć termin złożenia rozprawy doktorskiej o okres uzasadniony udokumentowanymi okolicznościami, nie dłużej jednak niż o rok, uwzględniając:</w:t>
      </w:r>
    </w:p>
    <w:p w14:paraId="105E7D25" w14:textId="77777777" w:rsidR="008B1A49" w:rsidRPr="00DF5133" w:rsidRDefault="008B1A49" w:rsidP="0013110E">
      <w:pPr>
        <w:pStyle w:val="Akapitzlist"/>
        <w:numPr>
          <w:ilvl w:val="0"/>
          <w:numId w:val="7"/>
        </w:numPr>
        <w:tabs>
          <w:tab w:val="left" w:pos="851"/>
        </w:tabs>
        <w:ind w:left="709" w:hanging="425"/>
        <w:rPr>
          <w:rFonts w:ascii="Arial" w:hAnsi="Arial" w:cs="Arial"/>
        </w:rPr>
      </w:pPr>
      <w:r w:rsidRPr="00DF5133">
        <w:rPr>
          <w:rFonts w:ascii="Arial" w:hAnsi="Arial" w:cs="Arial"/>
        </w:rPr>
        <w:t>czasową niezdolność do odbywania kształcenia spowodowaną chorobą;</w:t>
      </w:r>
    </w:p>
    <w:p w14:paraId="13F3B927" w14:textId="77777777" w:rsidR="008B1A49" w:rsidRPr="00DF5133" w:rsidRDefault="008B1A49" w:rsidP="0013110E">
      <w:pPr>
        <w:pStyle w:val="Akapitzlist"/>
        <w:numPr>
          <w:ilvl w:val="0"/>
          <w:numId w:val="7"/>
        </w:numPr>
        <w:tabs>
          <w:tab w:val="left" w:pos="851"/>
        </w:tabs>
        <w:ind w:left="709" w:hanging="425"/>
        <w:rPr>
          <w:rFonts w:ascii="Arial" w:hAnsi="Arial" w:cs="Arial"/>
        </w:rPr>
      </w:pPr>
      <w:r w:rsidRPr="00DF5133">
        <w:rPr>
          <w:rFonts w:ascii="Arial" w:hAnsi="Arial" w:cs="Arial"/>
        </w:rPr>
        <w:t>konieczność sprawowania osobistej opieki nad chorym członkiem rodziny;</w:t>
      </w:r>
    </w:p>
    <w:p w14:paraId="0812D64D" w14:textId="77777777" w:rsidR="008B1A49" w:rsidRPr="00DF5133" w:rsidRDefault="008B1A49" w:rsidP="0013110E">
      <w:pPr>
        <w:pStyle w:val="Akapitzlist"/>
        <w:numPr>
          <w:ilvl w:val="0"/>
          <w:numId w:val="7"/>
        </w:numPr>
        <w:tabs>
          <w:tab w:val="left" w:pos="851"/>
        </w:tabs>
        <w:ind w:left="709" w:hanging="425"/>
        <w:rPr>
          <w:rFonts w:ascii="Arial" w:hAnsi="Arial" w:cs="Arial"/>
        </w:rPr>
      </w:pPr>
      <w:r w:rsidRPr="00DF5133">
        <w:rPr>
          <w:rFonts w:ascii="Arial" w:hAnsi="Arial" w:cs="Arial"/>
        </w:rPr>
        <w:t xml:space="preserve">sprawowanie opieki nad dzieckiem do lat 4; </w:t>
      </w:r>
    </w:p>
    <w:p w14:paraId="55B4063D" w14:textId="77777777" w:rsidR="008B1A49" w:rsidRPr="00DF5133" w:rsidRDefault="008B1A49" w:rsidP="0013110E">
      <w:pPr>
        <w:pStyle w:val="Akapitzlist"/>
        <w:numPr>
          <w:ilvl w:val="0"/>
          <w:numId w:val="7"/>
        </w:numPr>
        <w:tabs>
          <w:tab w:val="left" w:pos="851"/>
        </w:tabs>
        <w:ind w:left="709" w:hanging="425"/>
        <w:rPr>
          <w:rFonts w:ascii="Arial" w:hAnsi="Arial" w:cs="Arial"/>
        </w:rPr>
      </w:pPr>
      <w:r w:rsidRPr="00DF5133">
        <w:rPr>
          <w:rFonts w:ascii="Arial" w:hAnsi="Arial" w:cs="Arial"/>
        </w:rPr>
        <w:t>inne okoliczności uzasadniające przedłużenie, a uniemożliwiające lub znacznie utrudniające złożenie rozprawy w terminie, w szczególności związane z</w:t>
      </w:r>
      <w:r>
        <w:rPr>
          <w:rFonts w:ascii="Arial" w:hAnsi="Arial" w:cs="Arial"/>
        </w:rPr>
        <w:t> </w:t>
      </w:r>
      <w:r w:rsidRPr="00DF5133">
        <w:rPr>
          <w:rFonts w:ascii="Arial" w:hAnsi="Arial" w:cs="Arial"/>
        </w:rPr>
        <w:t xml:space="preserve">opóźnieniami w realizacji </w:t>
      </w:r>
      <w:r>
        <w:rPr>
          <w:rFonts w:ascii="Arial" w:hAnsi="Arial" w:cs="Arial"/>
        </w:rPr>
        <w:t>IPB</w:t>
      </w:r>
      <w:r w:rsidRPr="00DF5133">
        <w:rPr>
          <w:rFonts w:ascii="Arial" w:hAnsi="Arial" w:cs="Arial"/>
        </w:rPr>
        <w:t>.</w:t>
      </w:r>
    </w:p>
    <w:p w14:paraId="766029D3" w14:textId="77777777" w:rsidR="008B1A49" w:rsidRPr="00DF5133" w:rsidRDefault="008B1A49" w:rsidP="0013110E">
      <w:pPr>
        <w:pStyle w:val="Akapitzlist"/>
        <w:numPr>
          <w:ilvl w:val="0"/>
          <w:numId w:val="6"/>
        </w:numPr>
        <w:tabs>
          <w:tab w:val="left" w:pos="426"/>
        </w:tabs>
        <w:ind w:left="284" w:hanging="426"/>
        <w:rPr>
          <w:rFonts w:ascii="Arial" w:hAnsi="Arial" w:cs="Arial"/>
        </w:rPr>
      </w:pPr>
      <w:r w:rsidRPr="00DF5133">
        <w:rPr>
          <w:rFonts w:ascii="Arial" w:hAnsi="Arial" w:cs="Arial"/>
        </w:rPr>
        <w:t xml:space="preserve">Do wniosku o przedłużenie terminu złożenia rozprawy doktorskiej dołącza się: </w:t>
      </w:r>
    </w:p>
    <w:p w14:paraId="6231716C" w14:textId="77777777" w:rsidR="008B1A49" w:rsidRPr="00DF5133" w:rsidRDefault="008B1A49" w:rsidP="0013110E">
      <w:pPr>
        <w:pStyle w:val="Akapitzlist"/>
        <w:numPr>
          <w:ilvl w:val="1"/>
          <w:numId w:val="6"/>
        </w:numPr>
        <w:tabs>
          <w:tab w:val="left" w:pos="426"/>
        </w:tabs>
        <w:ind w:left="709"/>
        <w:rPr>
          <w:rFonts w:ascii="Arial" w:hAnsi="Arial" w:cs="Arial"/>
        </w:rPr>
      </w:pPr>
      <w:r w:rsidRPr="00DF5133">
        <w:rPr>
          <w:rFonts w:ascii="Arial" w:hAnsi="Arial" w:cs="Arial"/>
        </w:rPr>
        <w:t xml:space="preserve">zaktualizowany </w:t>
      </w:r>
      <w:r>
        <w:rPr>
          <w:rFonts w:ascii="Arial" w:hAnsi="Arial" w:cs="Arial"/>
        </w:rPr>
        <w:t>IPB</w:t>
      </w:r>
      <w:r w:rsidRPr="00DF5133">
        <w:rPr>
          <w:rFonts w:ascii="Arial" w:hAnsi="Arial" w:cs="Arial"/>
        </w:rPr>
        <w:t xml:space="preserve"> wraz z uzasadnieniem zmian;</w:t>
      </w:r>
    </w:p>
    <w:p w14:paraId="1DD91A1F" w14:textId="77777777" w:rsidR="008B1A49" w:rsidRPr="00DF5133" w:rsidRDefault="008B1A49" w:rsidP="0013110E">
      <w:pPr>
        <w:pStyle w:val="Akapitzlist"/>
        <w:numPr>
          <w:ilvl w:val="1"/>
          <w:numId w:val="6"/>
        </w:numPr>
        <w:tabs>
          <w:tab w:val="left" w:pos="426"/>
        </w:tabs>
        <w:ind w:left="709"/>
        <w:rPr>
          <w:rFonts w:ascii="Arial" w:hAnsi="Arial" w:cs="Arial"/>
        </w:rPr>
      </w:pPr>
      <w:r w:rsidRPr="00DF5133">
        <w:rPr>
          <w:rFonts w:ascii="Arial" w:hAnsi="Arial" w:cs="Arial"/>
        </w:rPr>
        <w:t>informację o dorobku i osiągnięciach naukowych;</w:t>
      </w:r>
    </w:p>
    <w:p w14:paraId="2CCBE198" w14:textId="1EACCFDC" w:rsidR="008B1A49" w:rsidRPr="00DF5133" w:rsidRDefault="008B1A49" w:rsidP="0013110E">
      <w:pPr>
        <w:pStyle w:val="Akapitzlist"/>
        <w:numPr>
          <w:ilvl w:val="1"/>
          <w:numId w:val="6"/>
        </w:numPr>
        <w:tabs>
          <w:tab w:val="left" w:pos="426"/>
        </w:tabs>
        <w:ind w:left="709"/>
        <w:rPr>
          <w:rFonts w:ascii="Arial" w:hAnsi="Arial" w:cs="Arial"/>
        </w:rPr>
      </w:pPr>
      <w:r w:rsidRPr="00DF5133">
        <w:rPr>
          <w:rFonts w:ascii="Arial" w:hAnsi="Arial" w:cs="Arial"/>
        </w:rPr>
        <w:t>sprawozdanie z</w:t>
      </w:r>
      <w:r w:rsidR="004D62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postępów prac ujętych w IPB </w:t>
      </w:r>
      <w:r w:rsidRPr="00DF5133">
        <w:rPr>
          <w:rFonts w:ascii="Arial" w:hAnsi="Arial" w:cs="Arial"/>
        </w:rPr>
        <w:t>do dnia złożenia wniosku.</w:t>
      </w:r>
    </w:p>
    <w:p w14:paraId="249A3EE4" w14:textId="305B1A4D" w:rsidR="008B1A49" w:rsidRPr="00DF5133" w:rsidRDefault="4375A48C" w:rsidP="0013110E">
      <w:pPr>
        <w:pStyle w:val="Akapitzlist"/>
        <w:numPr>
          <w:ilvl w:val="0"/>
          <w:numId w:val="6"/>
        </w:numPr>
        <w:tabs>
          <w:tab w:val="left" w:pos="426"/>
        </w:tabs>
        <w:ind w:left="284" w:hanging="426"/>
        <w:rPr>
          <w:rFonts w:ascii="Arial" w:hAnsi="Arial" w:cs="Arial"/>
        </w:rPr>
      </w:pPr>
      <w:r w:rsidRPr="4BDA0402">
        <w:rPr>
          <w:rFonts w:ascii="Arial" w:hAnsi="Arial" w:cs="Arial"/>
        </w:rPr>
        <w:t>We wniosku o przedłużenie terminu złożenia rozprawy doktorskiej doktorant określa przewidywany termin złożenia rozprawy doktorskiej.</w:t>
      </w:r>
    </w:p>
    <w:p w14:paraId="4C6B6CEC" w14:textId="77777777" w:rsidR="008B1A49" w:rsidRPr="00DF5133" w:rsidRDefault="008B1A49" w:rsidP="0013110E">
      <w:pPr>
        <w:pStyle w:val="Akapitzlist"/>
        <w:numPr>
          <w:ilvl w:val="0"/>
          <w:numId w:val="6"/>
        </w:numPr>
        <w:tabs>
          <w:tab w:val="left" w:pos="426"/>
        </w:tabs>
        <w:ind w:left="284" w:hanging="426"/>
        <w:rPr>
          <w:rFonts w:ascii="Arial" w:hAnsi="Arial" w:cs="Arial"/>
        </w:rPr>
      </w:pPr>
      <w:r w:rsidRPr="00DF5133">
        <w:rPr>
          <w:rFonts w:ascii="Arial" w:hAnsi="Arial" w:cs="Arial"/>
        </w:rPr>
        <w:t xml:space="preserve">Wniosek o przedłużenie terminu złożenia rozprawy doktorskiej przedkłada się dyrektorowi najpóźniej </w:t>
      </w:r>
      <w:r>
        <w:rPr>
          <w:rFonts w:ascii="Arial" w:hAnsi="Arial" w:cs="Arial"/>
        </w:rPr>
        <w:t xml:space="preserve">miesiąc </w:t>
      </w:r>
      <w:r w:rsidRPr="00DF5133">
        <w:rPr>
          <w:rFonts w:ascii="Arial" w:hAnsi="Arial" w:cs="Arial"/>
        </w:rPr>
        <w:t>przed planowanym terminem złożenia rozprawy doktorskiej.</w:t>
      </w:r>
    </w:p>
    <w:p w14:paraId="503E6722" w14:textId="77777777" w:rsidR="008B1A49" w:rsidRDefault="008B1A49" w:rsidP="0013110E">
      <w:pPr>
        <w:pStyle w:val="Akapitzlist"/>
        <w:numPr>
          <w:ilvl w:val="0"/>
          <w:numId w:val="6"/>
        </w:numPr>
        <w:tabs>
          <w:tab w:val="left" w:pos="426"/>
        </w:tabs>
        <w:ind w:left="284" w:hanging="426"/>
        <w:rPr>
          <w:rFonts w:ascii="Arial" w:hAnsi="Arial" w:cs="Arial"/>
        </w:rPr>
      </w:pPr>
      <w:r w:rsidRPr="00DF5133">
        <w:rPr>
          <w:rFonts w:ascii="Arial" w:hAnsi="Arial" w:cs="Arial"/>
        </w:rPr>
        <w:t xml:space="preserve">W uzasadnionych przypadkach dyrektor może przedłużyć termin złożenia rozprawy doktorskiej ponownie, z zastrzeżeniem, że okresy przedłużenia nie mogą przekraczać łącznie 2 lat. </w:t>
      </w:r>
      <w:r>
        <w:rPr>
          <w:rFonts w:ascii="Arial" w:hAnsi="Arial" w:cs="Arial"/>
        </w:rPr>
        <w:t>Postanowienia ust. 2-5 stosuje się odpowiednio.</w:t>
      </w:r>
    </w:p>
    <w:p w14:paraId="0507758C" w14:textId="7AC4A1B1" w:rsidR="008B1A49" w:rsidRDefault="4375A48C" w:rsidP="0013110E">
      <w:pPr>
        <w:pStyle w:val="Akapitzlist"/>
        <w:numPr>
          <w:ilvl w:val="0"/>
          <w:numId w:val="6"/>
        </w:numPr>
        <w:tabs>
          <w:tab w:val="left" w:pos="426"/>
        </w:tabs>
        <w:ind w:left="284" w:hanging="426"/>
        <w:rPr>
          <w:rFonts w:ascii="Arial" w:hAnsi="Arial" w:cs="Arial"/>
        </w:rPr>
      </w:pPr>
      <w:r w:rsidRPr="4BDA0402">
        <w:rPr>
          <w:rFonts w:ascii="Arial" w:hAnsi="Arial" w:cs="Arial"/>
        </w:rPr>
        <w:t>Do okresu przedłużenia, o którym mowa w ust. 6, wlicza się okres zawieszenia kształcenia</w:t>
      </w:r>
      <w:r w:rsidR="29B326AC" w:rsidRPr="4BDA0402">
        <w:rPr>
          <w:rFonts w:ascii="Arial" w:hAnsi="Arial" w:cs="Arial"/>
        </w:rPr>
        <w:t>,</w:t>
      </w:r>
      <w:r w:rsidRPr="4BDA0402">
        <w:rPr>
          <w:rFonts w:ascii="Arial" w:hAnsi="Arial" w:cs="Arial"/>
        </w:rPr>
        <w:t xml:space="preserve"> o którym mowa w § </w:t>
      </w:r>
      <w:r w:rsidR="470BC92B" w:rsidRPr="4BDA0402">
        <w:rPr>
          <w:rFonts w:ascii="Arial" w:hAnsi="Arial" w:cs="Arial"/>
        </w:rPr>
        <w:t>22</w:t>
      </w:r>
      <w:r w:rsidRPr="4BDA0402">
        <w:rPr>
          <w:rFonts w:ascii="Arial" w:hAnsi="Arial" w:cs="Arial"/>
        </w:rPr>
        <w:t xml:space="preserve"> ust. 2.</w:t>
      </w:r>
    </w:p>
    <w:p w14:paraId="2A7AD52E" w14:textId="77777777" w:rsidR="008B1A49" w:rsidRDefault="008B1A49" w:rsidP="00965EA8">
      <w:pPr>
        <w:jc w:val="center"/>
        <w:rPr>
          <w:rFonts w:ascii="Arial" w:hAnsi="Arial" w:cs="Arial"/>
        </w:rPr>
      </w:pPr>
    </w:p>
    <w:p w14:paraId="7B2F48B3" w14:textId="77777777" w:rsidR="00E31DA4" w:rsidRDefault="00E31DA4" w:rsidP="00965EA8">
      <w:pPr>
        <w:jc w:val="center"/>
        <w:rPr>
          <w:rFonts w:ascii="Arial" w:hAnsi="Arial" w:cs="Arial"/>
        </w:rPr>
      </w:pPr>
    </w:p>
    <w:p w14:paraId="599CD5DC" w14:textId="4E04A3A3" w:rsidR="00DF27CB" w:rsidRPr="00E31DA4" w:rsidRDefault="00026A99" w:rsidP="00026A99">
      <w:pPr>
        <w:tabs>
          <w:tab w:val="left" w:pos="42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</w:t>
      </w:r>
      <w:r w:rsidR="00501F55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. </w:t>
      </w:r>
      <w:r w:rsidR="00E31DA4" w:rsidRPr="00E31DA4">
        <w:rPr>
          <w:rFonts w:ascii="Arial" w:hAnsi="Arial" w:cs="Arial"/>
          <w:b/>
          <w:bCs/>
        </w:rPr>
        <w:t>OCENA ŚRÓDOKRESOWA</w:t>
      </w:r>
    </w:p>
    <w:p w14:paraId="70C534DB" w14:textId="77777777" w:rsidR="00DF27CB" w:rsidRPr="00DF27CB" w:rsidRDefault="00DF27CB" w:rsidP="00DF27CB">
      <w:pPr>
        <w:tabs>
          <w:tab w:val="left" w:pos="426"/>
        </w:tabs>
        <w:rPr>
          <w:rFonts w:ascii="Arial" w:hAnsi="Arial" w:cs="Arial"/>
        </w:rPr>
      </w:pPr>
    </w:p>
    <w:p w14:paraId="5889B0E4" w14:textId="06157ACF" w:rsidR="00DF27CB" w:rsidRPr="00DF27CB" w:rsidRDefault="00DF27CB" w:rsidP="00E31DA4">
      <w:pPr>
        <w:tabs>
          <w:tab w:val="left" w:pos="426"/>
        </w:tabs>
        <w:jc w:val="center"/>
        <w:rPr>
          <w:rFonts w:ascii="Arial" w:hAnsi="Arial" w:cs="Arial"/>
        </w:rPr>
      </w:pPr>
      <w:r w:rsidRPr="00DF27CB">
        <w:rPr>
          <w:rFonts w:ascii="Arial" w:hAnsi="Arial" w:cs="Arial"/>
        </w:rPr>
        <w:t>§ 2</w:t>
      </w:r>
      <w:r w:rsidR="00604A87">
        <w:rPr>
          <w:rFonts w:ascii="Arial" w:hAnsi="Arial" w:cs="Arial"/>
        </w:rPr>
        <w:t>1</w:t>
      </w:r>
    </w:p>
    <w:p w14:paraId="3553F412" w14:textId="77777777" w:rsidR="00DF27CB" w:rsidRPr="00DF27CB" w:rsidRDefault="00DF27CB" w:rsidP="00401E01">
      <w:pPr>
        <w:tabs>
          <w:tab w:val="left" w:pos="426"/>
        </w:tabs>
        <w:ind w:left="284" w:hanging="426"/>
        <w:rPr>
          <w:rFonts w:ascii="Arial" w:hAnsi="Arial" w:cs="Arial"/>
        </w:rPr>
      </w:pPr>
      <w:r w:rsidRPr="00DF27CB">
        <w:rPr>
          <w:rFonts w:ascii="Arial" w:hAnsi="Arial" w:cs="Arial"/>
        </w:rPr>
        <w:t>1.</w:t>
      </w:r>
      <w:r w:rsidRPr="00DF27CB">
        <w:rPr>
          <w:rFonts w:ascii="Arial" w:hAnsi="Arial" w:cs="Arial"/>
        </w:rPr>
        <w:tab/>
        <w:t xml:space="preserve">Ocenę śródokresową przeprowadza się w połowie okresu kształcenia określonego w programie kształcenia. </w:t>
      </w:r>
    </w:p>
    <w:p w14:paraId="70C716D3" w14:textId="77777777" w:rsidR="00DF27CB" w:rsidRPr="00DF27CB" w:rsidRDefault="00DF27CB" w:rsidP="00401E01">
      <w:pPr>
        <w:tabs>
          <w:tab w:val="left" w:pos="426"/>
        </w:tabs>
        <w:ind w:left="284" w:hanging="426"/>
        <w:rPr>
          <w:rFonts w:ascii="Arial" w:hAnsi="Arial" w:cs="Arial"/>
        </w:rPr>
      </w:pPr>
      <w:r w:rsidRPr="00DF27CB">
        <w:rPr>
          <w:rFonts w:ascii="Arial" w:hAnsi="Arial" w:cs="Arial"/>
        </w:rPr>
        <w:t>2.</w:t>
      </w:r>
      <w:r w:rsidRPr="00DF27CB">
        <w:rPr>
          <w:rFonts w:ascii="Arial" w:hAnsi="Arial" w:cs="Arial"/>
        </w:rPr>
        <w:tab/>
        <w:t>Termin oceny śródokresowej określa dyrektor, uwzględniając organizację roku akademickiego obowiązującą na uniwersytecie.</w:t>
      </w:r>
    </w:p>
    <w:p w14:paraId="20C39703" w14:textId="31F6FBCB" w:rsidR="00DF27CB" w:rsidRPr="00DF27CB" w:rsidRDefault="4514AF39" w:rsidP="00401E01">
      <w:pPr>
        <w:tabs>
          <w:tab w:val="left" w:pos="426"/>
        </w:tabs>
        <w:ind w:left="284" w:hanging="426"/>
        <w:rPr>
          <w:rFonts w:ascii="Arial" w:hAnsi="Arial" w:cs="Arial"/>
        </w:rPr>
      </w:pPr>
      <w:r w:rsidRPr="4BDA0402">
        <w:rPr>
          <w:rFonts w:ascii="Arial" w:hAnsi="Arial" w:cs="Arial"/>
        </w:rPr>
        <w:t>3.</w:t>
      </w:r>
      <w:r w:rsidR="00DF27CB">
        <w:tab/>
      </w:r>
      <w:r w:rsidRPr="4BDA0402">
        <w:rPr>
          <w:rFonts w:ascii="Arial" w:hAnsi="Arial" w:cs="Arial"/>
        </w:rPr>
        <w:t>W przypadku doktoranta, przyjętego do szkoły doktorskiej w wyniku rekrutacji odbywającej się w terminie innym niż wynikający z harmonogramu postępowania rekrutacyjnego, termin oceny śródokresowej wyznacza się</w:t>
      </w:r>
      <w:r w:rsidR="416B21D6" w:rsidRPr="4BDA0402">
        <w:rPr>
          <w:rFonts w:ascii="Arial" w:hAnsi="Arial" w:cs="Arial"/>
        </w:rPr>
        <w:t>,</w:t>
      </w:r>
      <w:r w:rsidRPr="4BDA0402">
        <w:rPr>
          <w:rFonts w:ascii="Arial" w:hAnsi="Arial" w:cs="Arial"/>
        </w:rPr>
        <w:t xml:space="preserve"> uwzględniając faktyczny okres kształcenia oraz konieczność przygotowania IPB</w:t>
      </w:r>
      <w:r w:rsidR="1B373010" w:rsidRPr="4BDA0402">
        <w:rPr>
          <w:rFonts w:ascii="Arial" w:hAnsi="Arial" w:cs="Arial"/>
        </w:rPr>
        <w:t>.</w:t>
      </w:r>
    </w:p>
    <w:p w14:paraId="0A851965" w14:textId="77777777" w:rsidR="00DF27CB" w:rsidRPr="00DF27CB" w:rsidRDefault="00DF27CB" w:rsidP="00401E01">
      <w:pPr>
        <w:tabs>
          <w:tab w:val="left" w:pos="426"/>
        </w:tabs>
        <w:ind w:left="284" w:hanging="426"/>
        <w:rPr>
          <w:rFonts w:ascii="Arial" w:hAnsi="Arial" w:cs="Arial"/>
        </w:rPr>
      </w:pPr>
      <w:r w:rsidRPr="00DF27CB">
        <w:rPr>
          <w:rFonts w:ascii="Arial" w:hAnsi="Arial" w:cs="Arial"/>
        </w:rPr>
        <w:t>4.</w:t>
      </w:r>
      <w:r w:rsidRPr="00DF27CB">
        <w:rPr>
          <w:rFonts w:ascii="Arial" w:hAnsi="Arial" w:cs="Arial"/>
        </w:rPr>
        <w:tab/>
        <w:t xml:space="preserve">Ocenę śródokresową przeprowadzają komisje ds. ocen śródokresowych, działające w ramach szkoły. </w:t>
      </w:r>
    </w:p>
    <w:p w14:paraId="2F2C0039" w14:textId="2A6A90CD" w:rsidR="00DF27CB" w:rsidRPr="00DF27CB" w:rsidRDefault="00DF27CB" w:rsidP="00401E01">
      <w:pPr>
        <w:tabs>
          <w:tab w:val="left" w:pos="426"/>
        </w:tabs>
        <w:ind w:left="284" w:hanging="426"/>
        <w:rPr>
          <w:rFonts w:ascii="Arial" w:hAnsi="Arial" w:cs="Arial"/>
        </w:rPr>
      </w:pPr>
      <w:r w:rsidRPr="00DF27CB">
        <w:rPr>
          <w:rFonts w:ascii="Arial" w:hAnsi="Arial" w:cs="Arial"/>
        </w:rPr>
        <w:t>5.</w:t>
      </w:r>
      <w:r w:rsidRPr="00DF27CB">
        <w:rPr>
          <w:rFonts w:ascii="Arial" w:hAnsi="Arial" w:cs="Arial"/>
        </w:rPr>
        <w:tab/>
        <w:t>Komisje powołuje</w:t>
      </w:r>
      <w:r w:rsidR="007B6FBF">
        <w:rPr>
          <w:rFonts w:ascii="Arial" w:hAnsi="Arial" w:cs="Arial"/>
        </w:rPr>
        <w:t>,</w:t>
      </w:r>
      <w:r w:rsidR="00F0121B">
        <w:rPr>
          <w:rFonts w:ascii="Arial" w:hAnsi="Arial" w:cs="Arial"/>
        </w:rPr>
        <w:t xml:space="preserve"> na rok</w:t>
      </w:r>
      <w:r w:rsidR="007B6FBF">
        <w:rPr>
          <w:rFonts w:ascii="Arial" w:hAnsi="Arial" w:cs="Arial"/>
        </w:rPr>
        <w:t>,</w:t>
      </w:r>
      <w:r w:rsidRPr="00DF27CB">
        <w:rPr>
          <w:rFonts w:ascii="Arial" w:hAnsi="Arial" w:cs="Arial"/>
        </w:rPr>
        <w:t xml:space="preserve"> dyrektor, w porozumieniu z właściwą radą naukową dyscypliny, spośród kandydatów zgłoszonych przez radę naukową dyscypliny. </w:t>
      </w:r>
    </w:p>
    <w:p w14:paraId="46115DF4" w14:textId="1ED36C5E" w:rsidR="00DF27CB" w:rsidRPr="00DF27CB" w:rsidRDefault="00DF27CB" w:rsidP="00401E01">
      <w:pPr>
        <w:tabs>
          <w:tab w:val="left" w:pos="426"/>
        </w:tabs>
        <w:ind w:left="284" w:hanging="426"/>
        <w:rPr>
          <w:rFonts w:ascii="Arial" w:hAnsi="Arial" w:cs="Arial"/>
        </w:rPr>
      </w:pPr>
      <w:r w:rsidRPr="00DF27CB">
        <w:rPr>
          <w:rFonts w:ascii="Arial" w:hAnsi="Arial" w:cs="Arial"/>
        </w:rPr>
        <w:t>6.</w:t>
      </w:r>
      <w:r w:rsidRPr="00DF27CB">
        <w:rPr>
          <w:rFonts w:ascii="Arial" w:hAnsi="Arial" w:cs="Arial"/>
        </w:rPr>
        <w:tab/>
        <w:t>W posiedzeniach komisji może uczestniczyć w</w:t>
      </w:r>
      <w:r w:rsidR="00401E01">
        <w:rPr>
          <w:rFonts w:ascii="Arial" w:hAnsi="Arial" w:cs="Arial"/>
        </w:rPr>
        <w:t> </w:t>
      </w:r>
      <w:r w:rsidRPr="00DF27CB">
        <w:rPr>
          <w:rFonts w:ascii="Arial" w:hAnsi="Arial" w:cs="Arial"/>
        </w:rPr>
        <w:t>charakterze obserwatora przedstawiciel samorządu doktorantów.</w:t>
      </w:r>
    </w:p>
    <w:p w14:paraId="234E2BEA" w14:textId="77777777" w:rsidR="00DF27CB" w:rsidRPr="00DF27CB" w:rsidRDefault="00DF27CB" w:rsidP="00401E01">
      <w:pPr>
        <w:tabs>
          <w:tab w:val="left" w:pos="426"/>
        </w:tabs>
        <w:ind w:left="284" w:hanging="426"/>
        <w:rPr>
          <w:rFonts w:ascii="Arial" w:hAnsi="Arial" w:cs="Arial"/>
        </w:rPr>
      </w:pPr>
      <w:r w:rsidRPr="00DF27CB">
        <w:rPr>
          <w:rFonts w:ascii="Arial" w:hAnsi="Arial" w:cs="Arial"/>
        </w:rPr>
        <w:t>7.</w:t>
      </w:r>
      <w:r w:rsidRPr="00DF27CB">
        <w:rPr>
          <w:rFonts w:ascii="Arial" w:hAnsi="Arial" w:cs="Arial"/>
        </w:rPr>
        <w:tab/>
        <w:t xml:space="preserve">Ocena śródokresowa realizacji IPB doktoranta obejmuje w szczególności następujące kryteria: </w:t>
      </w:r>
    </w:p>
    <w:p w14:paraId="08F7746C" w14:textId="4F9B93E7" w:rsidR="00DF27CB" w:rsidRPr="00DF27CB" w:rsidRDefault="00DF27CB" w:rsidP="00557590">
      <w:pPr>
        <w:tabs>
          <w:tab w:val="left" w:pos="426"/>
        </w:tabs>
        <w:ind w:left="709"/>
        <w:rPr>
          <w:rFonts w:ascii="Arial" w:hAnsi="Arial" w:cs="Arial"/>
        </w:rPr>
      </w:pPr>
      <w:r w:rsidRPr="00DF27CB">
        <w:rPr>
          <w:rFonts w:ascii="Arial" w:hAnsi="Arial" w:cs="Arial"/>
        </w:rPr>
        <w:t>1)</w:t>
      </w:r>
      <w:r w:rsidRPr="00DF27CB">
        <w:rPr>
          <w:rFonts w:ascii="Arial" w:hAnsi="Arial" w:cs="Arial"/>
        </w:rPr>
        <w:tab/>
        <w:t xml:space="preserve">postępy w pracy nad przygotowaniem rozprawy doktorskiej; </w:t>
      </w:r>
    </w:p>
    <w:p w14:paraId="183A007E" w14:textId="0EF39ED8" w:rsidR="00DF27CB" w:rsidRPr="00DF27CB" w:rsidRDefault="00DF27CB" w:rsidP="00557590">
      <w:pPr>
        <w:tabs>
          <w:tab w:val="left" w:pos="426"/>
        </w:tabs>
        <w:ind w:left="709"/>
        <w:rPr>
          <w:rFonts w:ascii="Arial" w:hAnsi="Arial" w:cs="Arial"/>
        </w:rPr>
      </w:pPr>
      <w:r w:rsidRPr="00DF27CB">
        <w:rPr>
          <w:rFonts w:ascii="Arial" w:hAnsi="Arial" w:cs="Arial"/>
        </w:rPr>
        <w:t>2)</w:t>
      </w:r>
      <w:r w:rsidR="00897398">
        <w:rPr>
          <w:rFonts w:ascii="Arial" w:hAnsi="Arial" w:cs="Arial"/>
        </w:rPr>
        <w:tab/>
      </w:r>
      <w:r w:rsidRPr="00DF27CB">
        <w:rPr>
          <w:rFonts w:ascii="Arial" w:hAnsi="Arial" w:cs="Arial"/>
        </w:rPr>
        <w:t xml:space="preserve">aktywność naukową z uwzględnieniem publikacji naukowych, staży krajowych lub zagranicznych, wystąpień konferencyjnych oraz wniosków grantowych. </w:t>
      </w:r>
    </w:p>
    <w:p w14:paraId="0431B087" w14:textId="65BD17A4" w:rsidR="00DF27CB" w:rsidRPr="00DF27CB" w:rsidRDefault="00DF27CB" w:rsidP="00557590">
      <w:pPr>
        <w:tabs>
          <w:tab w:val="left" w:pos="426"/>
        </w:tabs>
        <w:ind w:left="284"/>
        <w:rPr>
          <w:rFonts w:ascii="Arial" w:hAnsi="Arial" w:cs="Arial"/>
        </w:rPr>
      </w:pPr>
      <w:r w:rsidRPr="00DF27CB">
        <w:rPr>
          <w:rFonts w:ascii="Arial" w:hAnsi="Arial" w:cs="Arial"/>
        </w:rPr>
        <w:t>8.</w:t>
      </w:r>
      <w:r w:rsidRPr="00DF27CB">
        <w:rPr>
          <w:rFonts w:ascii="Arial" w:hAnsi="Arial" w:cs="Arial"/>
        </w:rPr>
        <w:tab/>
        <w:t xml:space="preserve">Ocenę śródokresową przeprowadza się </w:t>
      </w:r>
      <w:r w:rsidR="001E0A2C">
        <w:rPr>
          <w:rFonts w:ascii="Arial" w:hAnsi="Arial" w:cs="Arial"/>
        </w:rPr>
        <w:t>na podstawie</w:t>
      </w:r>
      <w:r w:rsidRPr="00DF27CB">
        <w:rPr>
          <w:rFonts w:ascii="Arial" w:hAnsi="Arial" w:cs="Arial"/>
        </w:rPr>
        <w:t>:</w:t>
      </w:r>
    </w:p>
    <w:p w14:paraId="014DDADA" w14:textId="77777777" w:rsidR="00DF27CB" w:rsidRPr="00DF27CB" w:rsidRDefault="00DF27CB" w:rsidP="00557590">
      <w:pPr>
        <w:tabs>
          <w:tab w:val="left" w:pos="426"/>
        </w:tabs>
        <w:ind w:left="709"/>
        <w:rPr>
          <w:rFonts w:ascii="Arial" w:hAnsi="Arial" w:cs="Arial"/>
        </w:rPr>
      </w:pPr>
      <w:r w:rsidRPr="00DF27CB">
        <w:rPr>
          <w:rFonts w:ascii="Arial" w:hAnsi="Arial" w:cs="Arial"/>
        </w:rPr>
        <w:t>1)</w:t>
      </w:r>
      <w:r w:rsidRPr="00DF27CB">
        <w:rPr>
          <w:rFonts w:ascii="Arial" w:hAnsi="Arial" w:cs="Arial"/>
        </w:rPr>
        <w:tab/>
        <w:t xml:space="preserve">autoreferat; </w:t>
      </w:r>
    </w:p>
    <w:p w14:paraId="22D18C54" w14:textId="77777777" w:rsidR="00DF27CB" w:rsidRPr="00DF27CB" w:rsidRDefault="00DF27CB" w:rsidP="00557590">
      <w:pPr>
        <w:tabs>
          <w:tab w:val="left" w:pos="426"/>
        </w:tabs>
        <w:ind w:left="709"/>
        <w:rPr>
          <w:rFonts w:ascii="Arial" w:hAnsi="Arial" w:cs="Arial"/>
        </w:rPr>
      </w:pPr>
      <w:r w:rsidRPr="00DF27CB">
        <w:rPr>
          <w:rFonts w:ascii="Arial" w:hAnsi="Arial" w:cs="Arial"/>
        </w:rPr>
        <w:lastRenderedPageBreak/>
        <w:t xml:space="preserve">2) </w:t>
      </w:r>
      <w:r w:rsidRPr="00DF27CB">
        <w:rPr>
          <w:rFonts w:ascii="Arial" w:hAnsi="Arial" w:cs="Arial"/>
        </w:rPr>
        <w:tab/>
        <w:t xml:space="preserve">dokumentację potwierdzającą naukową aktywność doktoranta; </w:t>
      </w:r>
    </w:p>
    <w:p w14:paraId="5C012FA8" w14:textId="77777777" w:rsidR="00DF27CB" w:rsidRPr="00DF27CB" w:rsidRDefault="00DF27CB" w:rsidP="00557590">
      <w:pPr>
        <w:tabs>
          <w:tab w:val="left" w:pos="426"/>
        </w:tabs>
        <w:ind w:left="709"/>
        <w:rPr>
          <w:rFonts w:ascii="Arial" w:hAnsi="Arial" w:cs="Arial"/>
        </w:rPr>
      </w:pPr>
      <w:r w:rsidRPr="00DF27CB">
        <w:rPr>
          <w:rFonts w:ascii="Arial" w:hAnsi="Arial" w:cs="Arial"/>
        </w:rPr>
        <w:t>3)</w:t>
      </w:r>
      <w:r w:rsidRPr="00DF27CB">
        <w:rPr>
          <w:rFonts w:ascii="Arial" w:hAnsi="Arial" w:cs="Arial"/>
        </w:rPr>
        <w:tab/>
        <w:t xml:space="preserve">opinię promotora; </w:t>
      </w:r>
    </w:p>
    <w:p w14:paraId="348E2DC4" w14:textId="77777777" w:rsidR="00DF27CB" w:rsidRPr="00DF27CB" w:rsidRDefault="00DF27CB" w:rsidP="00557590">
      <w:pPr>
        <w:tabs>
          <w:tab w:val="left" w:pos="426"/>
        </w:tabs>
        <w:ind w:left="709"/>
        <w:rPr>
          <w:rFonts w:ascii="Arial" w:hAnsi="Arial" w:cs="Arial"/>
        </w:rPr>
      </w:pPr>
      <w:r w:rsidRPr="00DF27CB">
        <w:rPr>
          <w:rFonts w:ascii="Arial" w:hAnsi="Arial" w:cs="Arial"/>
        </w:rPr>
        <w:t xml:space="preserve">4) </w:t>
      </w:r>
      <w:r w:rsidRPr="00DF27CB">
        <w:rPr>
          <w:rFonts w:ascii="Arial" w:hAnsi="Arial" w:cs="Arial"/>
        </w:rPr>
        <w:tab/>
        <w:t>rozmowę z doktorantem.</w:t>
      </w:r>
    </w:p>
    <w:p w14:paraId="4D7E7F62" w14:textId="19B66FC8" w:rsidR="00DF27CB" w:rsidRPr="00DF27CB" w:rsidRDefault="4514AF39" w:rsidP="00401E01">
      <w:pPr>
        <w:tabs>
          <w:tab w:val="left" w:pos="426"/>
        </w:tabs>
        <w:ind w:left="284" w:hanging="426"/>
        <w:rPr>
          <w:rFonts w:ascii="Arial" w:hAnsi="Arial" w:cs="Arial"/>
        </w:rPr>
      </w:pPr>
      <w:r w:rsidRPr="4BDA0402">
        <w:rPr>
          <w:rFonts w:ascii="Arial" w:hAnsi="Arial" w:cs="Arial"/>
        </w:rPr>
        <w:t>9.</w:t>
      </w:r>
      <w:r w:rsidR="00DF27CB">
        <w:tab/>
      </w:r>
      <w:r w:rsidRPr="4BDA0402">
        <w:rPr>
          <w:rFonts w:ascii="Arial" w:hAnsi="Arial" w:cs="Arial"/>
        </w:rPr>
        <w:t>Dokumenty</w:t>
      </w:r>
      <w:r w:rsidR="498B31B3" w:rsidRPr="4BDA0402">
        <w:rPr>
          <w:rFonts w:ascii="Arial" w:hAnsi="Arial" w:cs="Arial"/>
        </w:rPr>
        <w:t>,</w:t>
      </w:r>
      <w:r w:rsidRPr="4BDA0402">
        <w:rPr>
          <w:rFonts w:ascii="Arial" w:hAnsi="Arial" w:cs="Arial"/>
        </w:rPr>
        <w:t xml:space="preserve"> o których mowa w ust. 8 pkt</w:t>
      </w:r>
      <w:r w:rsidR="1955142E" w:rsidRPr="4BDA0402">
        <w:rPr>
          <w:rFonts w:ascii="Arial" w:hAnsi="Arial" w:cs="Arial"/>
        </w:rPr>
        <w:t>.</w:t>
      </w:r>
      <w:r w:rsidRPr="4BDA0402">
        <w:rPr>
          <w:rFonts w:ascii="Arial" w:hAnsi="Arial" w:cs="Arial"/>
        </w:rPr>
        <w:t xml:space="preserve"> 1-3</w:t>
      </w:r>
      <w:r w:rsidR="00497736">
        <w:rPr>
          <w:rFonts w:ascii="Arial" w:hAnsi="Arial" w:cs="Arial"/>
        </w:rPr>
        <w:t>,</w:t>
      </w:r>
      <w:r w:rsidRPr="4BDA0402">
        <w:rPr>
          <w:rFonts w:ascii="Arial" w:hAnsi="Arial" w:cs="Arial"/>
        </w:rPr>
        <w:t xml:space="preserve"> doktorant dostarcza w terminie określonym przez dyrektora.</w:t>
      </w:r>
    </w:p>
    <w:p w14:paraId="08E9C1E0" w14:textId="0CA70760" w:rsidR="00DF27CB" w:rsidRPr="00DF27CB" w:rsidRDefault="4514AF39" w:rsidP="00401E01">
      <w:pPr>
        <w:tabs>
          <w:tab w:val="left" w:pos="426"/>
        </w:tabs>
        <w:ind w:left="284" w:hanging="426"/>
        <w:rPr>
          <w:rFonts w:ascii="Arial" w:hAnsi="Arial" w:cs="Arial"/>
        </w:rPr>
      </w:pPr>
      <w:r w:rsidRPr="4BDA0402">
        <w:rPr>
          <w:rFonts w:ascii="Arial" w:hAnsi="Arial" w:cs="Arial"/>
        </w:rPr>
        <w:t>10.</w:t>
      </w:r>
      <w:r w:rsidR="00DF27CB">
        <w:tab/>
      </w:r>
      <w:r w:rsidRPr="4BDA0402">
        <w:rPr>
          <w:rFonts w:ascii="Arial" w:hAnsi="Arial" w:cs="Arial"/>
        </w:rPr>
        <w:t xml:space="preserve">Ocena śródokresowa kończy się wynikiem pozytywnym albo negatywnym. Komisja, za pośrednictwem biura szkoły, doręcza doktorantowi wynik oceny, w ciągu 7 dni od terminu posiedzenia. </w:t>
      </w:r>
      <w:r w:rsidR="004368F2" w:rsidRPr="4BDA0402">
        <w:rPr>
          <w:rFonts w:ascii="Arial" w:hAnsi="Arial" w:cs="Arial"/>
        </w:rPr>
        <w:t>Komisja niezwłocznie informuje dyrektora o wyniku oceny śródokresowej.</w:t>
      </w:r>
      <w:r w:rsidR="005B2F72">
        <w:rPr>
          <w:rFonts w:ascii="Arial" w:hAnsi="Arial" w:cs="Arial"/>
        </w:rPr>
        <w:t xml:space="preserve"> </w:t>
      </w:r>
      <w:r w:rsidRPr="4BDA0402">
        <w:rPr>
          <w:rFonts w:ascii="Arial" w:hAnsi="Arial" w:cs="Arial"/>
        </w:rPr>
        <w:t xml:space="preserve">Wynik oceny wraz z uzasadnieniem jest jawny. </w:t>
      </w:r>
    </w:p>
    <w:p w14:paraId="34372B8D" w14:textId="27E0D411" w:rsidR="00433F37" w:rsidRPr="00DF5133" w:rsidRDefault="00DF27CB" w:rsidP="00401E01">
      <w:pPr>
        <w:tabs>
          <w:tab w:val="left" w:pos="426"/>
        </w:tabs>
        <w:ind w:left="284" w:hanging="426"/>
        <w:rPr>
          <w:rFonts w:ascii="Arial" w:hAnsi="Arial" w:cs="Arial"/>
        </w:rPr>
      </w:pPr>
      <w:r w:rsidRPr="00DF27CB">
        <w:rPr>
          <w:rFonts w:ascii="Arial" w:hAnsi="Arial" w:cs="Arial"/>
        </w:rPr>
        <w:t>11.</w:t>
      </w:r>
      <w:r w:rsidRPr="00DF27CB">
        <w:rPr>
          <w:rFonts w:ascii="Arial" w:hAnsi="Arial" w:cs="Arial"/>
        </w:rPr>
        <w:tab/>
        <w:t>Doktorant może odwołać się od negatywnej oceny śródokresowej do rady szkoły w</w:t>
      </w:r>
      <w:r w:rsidR="00667D3E">
        <w:rPr>
          <w:rFonts w:ascii="Arial" w:hAnsi="Arial" w:cs="Arial"/>
        </w:rPr>
        <w:t> </w:t>
      </w:r>
      <w:r w:rsidRPr="00DF27CB">
        <w:rPr>
          <w:rFonts w:ascii="Arial" w:hAnsi="Arial" w:cs="Arial"/>
        </w:rPr>
        <w:t>terminie 14 dni od dnia doręczenia wyników oceny.</w:t>
      </w:r>
    </w:p>
    <w:p w14:paraId="438EA154" w14:textId="77777777" w:rsidR="00784B16" w:rsidRPr="00DF5133" w:rsidRDefault="00784B16" w:rsidP="00965EA8">
      <w:pPr>
        <w:jc w:val="center"/>
        <w:rPr>
          <w:rFonts w:ascii="Arial" w:hAnsi="Arial" w:cs="Arial"/>
        </w:rPr>
      </w:pPr>
    </w:p>
    <w:p w14:paraId="51CFFCF0" w14:textId="77777777" w:rsidR="00433F37" w:rsidRPr="00DF5133" w:rsidRDefault="00433F37" w:rsidP="00965EA8">
      <w:pPr>
        <w:jc w:val="center"/>
        <w:rPr>
          <w:rFonts w:ascii="Arial" w:hAnsi="Arial" w:cs="Arial"/>
        </w:rPr>
      </w:pPr>
    </w:p>
    <w:p w14:paraId="332772D5" w14:textId="090D0302" w:rsidR="007A7FC6" w:rsidRPr="00AA0B0A" w:rsidRDefault="00501F55" w:rsidP="00026A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IX</w:t>
      </w:r>
      <w:r w:rsidR="00026A99">
        <w:rPr>
          <w:rFonts w:ascii="Arial" w:hAnsi="Arial" w:cs="Arial"/>
          <w:b/>
        </w:rPr>
        <w:t xml:space="preserve">. </w:t>
      </w:r>
      <w:r w:rsidR="00AA0B0A">
        <w:rPr>
          <w:rFonts w:ascii="Arial" w:hAnsi="Arial" w:cs="Arial"/>
          <w:b/>
        </w:rPr>
        <w:t>ZAWIESZENIE KSZTAŁCENIA</w:t>
      </w:r>
    </w:p>
    <w:p w14:paraId="0B6D2196" w14:textId="77777777" w:rsidR="00100D9F" w:rsidRPr="00DF5133" w:rsidRDefault="00100D9F" w:rsidP="00B82E3E">
      <w:pPr>
        <w:pStyle w:val="Akapitzlist"/>
        <w:ind w:left="142" w:firstLine="0"/>
        <w:rPr>
          <w:rFonts w:ascii="Arial" w:hAnsi="Arial" w:cs="Arial"/>
          <w:b/>
        </w:rPr>
      </w:pPr>
    </w:p>
    <w:p w14:paraId="74AE208D" w14:textId="1CBDBDC0" w:rsidR="00433F37" w:rsidRPr="00DF5133" w:rsidRDefault="00433F37" w:rsidP="00433F37">
      <w:pPr>
        <w:pStyle w:val="Akapitzlist"/>
        <w:ind w:left="0" w:firstLine="0"/>
        <w:jc w:val="center"/>
        <w:rPr>
          <w:rFonts w:ascii="Arial" w:hAnsi="Arial" w:cs="Arial"/>
        </w:rPr>
      </w:pPr>
      <w:r w:rsidRPr="00DF5133">
        <w:rPr>
          <w:rFonts w:ascii="Arial" w:hAnsi="Arial" w:cs="Arial"/>
        </w:rPr>
        <w:t xml:space="preserve">§ </w:t>
      </w:r>
      <w:r w:rsidR="00650F73">
        <w:rPr>
          <w:rFonts w:ascii="Arial" w:hAnsi="Arial" w:cs="Arial"/>
        </w:rPr>
        <w:t>2</w:t>
      </w:r>
      <w:r w:rsidR="00604A87">
        <w:rPr>
          <w:rFonts w:ascii="Arial" w:hAnsi="Arial" w:cs="Arial"/>
        </w:rPr>
        <w:t>2</w:t>
      </w:r>
    </w:p>
    <w:p w14:paraId="5723AFBE" w14:textId="6E3D6588" w:rsidR="00433F37" w:rsidRPr="00DF5133" w:rsidRDefault="00433F37" w:rsidP="0013110E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</w:rPr>
      </w:pPr>
      <w:r w:rsidRPr="00DF5133">
        <w:rPr>
          <w:rFonts w:ascii="Arial" w:hAnsi="Arial" w:cs="Arial"/>
        </w:rPr>
        <w:t>Kształcenie, na wniosek doktoranta, jest zawieszane na okres odpowiadający czasowi trwania urlopu macierzyńskiego,</w:t>
      </w:r>
      <w:r w:rsidR="00D93537">
        <w:rPr>
          <w:rFonts w:ascii="Arial" w:hAnsi="Arial" w:cs="Arial"/>
        </w:rPr>
        <w:t xml:space="preserve"> </w:t>
      </w:r>
      <w:r w:rsidR="00D93537" w:rsidRPr="003730E9">
        <w:rPr>
          <w:rFonts w:ascii="Arial" w:hAnsi="Arial" w:cs="Arial"/>
        </w:rPr>
        <w:t>uzupełniającego urlopu macierzyńskiego</w:t>
      </w:r>
      <w:r w:rsidR="00D93537">
        <w:rPr>
          <w:rFonts w:ascii="Arial" w:hAnsi="Arial" w:cs="Arial"/>
        </w:rPr>
        <w:t>,</w:t>
      </w:r>
      <w:r w:rsidRPr="00DF5133">
        <w:rPr>
          <w:rFonts w:ascii="Arial" w:hAnsi="Arial" w:cs="Arial"/>
        </w:rPr>
        <w:t xml:space="preserve"> urlopu na warunkach urlopu macierzyńskiego, urlopu ojcowskiego oraz urlopu rodzicielskiego, określonych w ustawie z dnia 26 czerwca 1974 r. - Kodeks pracy.</w:t>
      </w:r>
    </w:p>
    <w:p w14:paraId="6F212621" w14:textId="20835C1F" w:rsidR="00433F37" w:rsidRPr="00DF5133" w:rsidRDefault="35336D9B" w:rsidP="0013110E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</w:rPr>
      </w:pPr>
      <w:r w:rsidRPr="4BDA0402">
        <w:rPr>
          <w:rFonts w:ascii="Arial" w:hAnsi="Arial" w:cs="Arial"/>
        </w:rPr>
        <w:t xml:space="preserve">Dyrektor może zawiesić kształcenie również w przypadkach innych niż określone w ust. 1, jeżeli zaistniały okoliczności uniemożliwiające lub znacznie utrudniające realizację </w:t>
      </w:r>
      <w:r w:rsidR="64D9E7DE" w:rsidRPr="4BDA0402">
        <w:rPr>
          <w:rFonts w:ascii="Arial" w:hAnsi="Arial" w:cs="Arial"/>
        </w:rPr>
        <w:t>IPB</w:t>
      </w:r>
      <w:r w:rsidRPr="4BDA0402">
        <w:rPr>
          <w:rFonts w:ascii="Arial" w:hAnsi="Arial" w:cs="Arial"/>
        </w:rPr>
        <w:t>.</w:t>
      </w:r>
      <w:r w:rsidR="2D109F6D" w:rsidRPr="4BDA0402">
        <w:rPr>
          <w:rFonts w:ascii="Arial" w:hAnsi="Arial" w:cs="Arial"/>
        </w:rPr>
        <w:t xml:space="preserve"> </w:t>
      </w:r>
      <w:r w:rsidR="01EA1EF1" w:rsidRPr="4BDA0402">
        <w:rPr>
          <w:rFonts w:ascii="Arial" w:hAnsi="Arial" w:cs="Arial"/>
        </w:rPr>
        <w:t xml:space="preserve">Łączny okres </w:t>
      </w:r>
      <w:r w:rsidR="2D109F6D" w:rsidRPr="4BDA0402">
        <w:rPr>
          <w:rFonts w:ascii="Arial" w:hAnsi="Arial" w:cs="Arial"/>
        </w:rPr>
        <w:t>zawieszenia kształcenia nie może być dłuższy niż rok.</w:t>
      </w:r>
    </w:p>
    <w:p w14:paraId="65C0A4C4" w14:textId="3285ADCE" w:rsidR="00433F37" w:rsidRPr="00DF5133" w:rsidRDefault="3DE723F7" w:rsidP="0013110E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</w:rPr>
      </w:pPr>
      <w:r w:rsidRPr="3223A0C5">
        <w:rPr>
          <w:rFonts w:ascii="Arial" w:hAnsi="Arial" w:cs="Arial"/>
        </w:rPr>
        <w:t>W</w:t>
      </w:r>
      <w:r w:rsidR="25DC0B9A" w:rsidRPr="3223A0C5">
        <w:rPr>
          <w:rFonts w:ascii="Arial" w:hAnsi="Arial" w:cs="Arial"/>
        </w:rPr>
        <w:t xml:space="preserve"> okresie</w:t>
      </w:r>
      <w:r w:rsidRPr="3223A0C5">
        <w:rPr>
          <w:rFonts w:ascii="Arial" w:hAnsi="Arial" w:cs="Arial"/>
        </w:rPr>
        <w:t xml:space="preserve"> zawieszenia kształcenia</w:t>
      </w:r>
      <w:r w:rsidR="2D2BB07A" w:rsidRPr="3223A0C5">
        <w:rPr>
          <w:rFonts w:ascii="Arial" w:hAnsi="Arial" w:cs="Arial"/>
        </w:rPr>
        <w:t xml:space="preserve"> </w:t>
      </w:r>
      <w:r w:rsidRPr="3223A0C5">
        <w:rPr>
          <w:rFonts w:ascii="Arial" w:hAnsi="Arial" w:cs="Arial"/>
        </w:rPr>
        <w:t>doktorant</w:t>
      </w:r>
      <w:r w:rsidR="33686A0C" w:rsidRPr="3223A0C5">
        <w:rPr>
          <w:rFonts w:ascii="Arial" w:hAnsi="Arial" w:cs="Arial"/>
        </w:rPr>
        <w:t>owi</w:t>
      </w:r>
      <w:r w:rsidRPr="3223A0C5">
        <w:rPr>
          <w:rFonts w:ascii="Arial" w:hAnsi="Arial" w:cs="Arial"/>
        </w:rPr>
        <w:t xml:space="preserve"> przysługuje</w:t>
      </w:r>
      <w:r w:rsidR="2D2BB07A" w:rsidRPr="3223A0C5">
        <w:rPr>
          <w:rFonts w:ascii="Arial" w:hAnsi="Arial" w:cs="Arial"/>
        </w:rPr>
        <w:t xml:space="preserve"> </w:t>
      </w:r>
      <w:r w:rsidRPr="3223A0C5">
        <w:rPr>
          <w:rFonts w:ascii="Arial" w:hAnsi="Arial" w:cs="Arial"/>
        </w:rPr>
        <w:t>prawo do</w:t>
      </w:r>
      <w:r w:rsidR="1859B80A" w:rsidRPr="3223A0C5">
        <w:rPr>
          <w:rFonts w:ascii="Arial" w:hAnsi="Arial" w:cs="Arial"/>
        </w:rPr>
        <w:t> </w:t>
      </w:r>
      <w:r w:rsidRPr="3223A0C5">
        <w:rPr>
          <w:rFonts w:ascii="Arial" w:hAnsi="Arial" w:cs="Arial"/>
        </w:rPr>
        <w:t>stypendium doktoranckiego</w:t>
      </w:r>
      <w:r w:rsidR="008C515F">
        <w:rPr>
          <w:rFonts w:ascii="Arial" w:hAnsi="Arial" w:cs="Arial"/>
        </w:rPr>
        <w:t xml:space="preserve">, z zastrzeżeniem </w:t>
      </w:r>
      <w:r w:rsidR="008C515F" w:rsidRPr="00D503F4">
        <w:rPr>
          <w:rFonts w:ascii="Arial" w:hAnsi="Arial" w:cs="Arial"/>
        </w:rPr>
        <w:t xml:space="preserve">postanowień </w:t>
      </w:r>
      <w:r w:rsidR="00BE7969" w:rsidRPr="00D503F4">
        <w:rPr>
          <w:rFonts w:ascii="Arial" w:hAnsi="Arial" w:cs="Arial"/>
        </w:rPr>
        <w:t xml:space="preserve">§ 10 ust. </w:t>
      </w:r>
      <w:r w:rsidR="00947DD9" w:rsidRPr="00D503F4">
        <w:rPr>
          <w:rFonts w:ascii="Arial" w:hAnsi="Arial" w:cs="Arial"/>
        </w:rPr>
        <w:t>3</w:t>
      </w:r>
      <w:r w:rsidRPr="00D503F4">
        <w:rPr>
          <w:rFonts w:ascii="Arial" w:hAnsi="Arial" w:cs="Arial"/>
        </w:rPr>
        <w:t>.</w:t>
      </w:r>
      <w:r w:rsidRPr="3223A0C5">
        <w:rPr>
          <w:rFonts w:ascii="Arial" w:hAnsi="Arial" w:cs="Arial"/>
        </w:rPr>
        <w:t xml:space="preserve"> </w:t>
      </w:r>
    </w:p>
    <w:p w14:paraId="2A7DD8E2" w14:textId="7EDAC071" w:rsidR="00433F37" w:rsidRPr="00BE1795" w:rsidRDefault="35336D9B" w:rsidP="0013110E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</w:rPr>
      </w:pPr>
      <w:r w:rsidRPr="4BDA0402">
        <w:rPr>
          <w:rFonts w:ascii="Arial" w:hAnsi="Arial" w:cs="Arial"/>
        </w:rPr>
        <w:t>Zawieszenie kształcenia</w:t>
      </w:r>
      <w:r w:rsidR="2D109F6D" w:rsidRPr="4BDA0402">
        <w:rPr>
          <w:rFonts w:ascii="Arial" w:hAnsi="Arial" w:cs="Arial"/>
        </w:rPr>
        <w:t xml:space="preserve">, o którym mowa w ust. </w:t>
      </w:r>
      <w:r w:rsidR="7174AEA2" w:rsidRPr="4BDA0402">
        <w:rPr>
          <w:rFonts w:ascii="Arial" w:hAnsi="Arial" w:cs="Arial"/>
        </w:rPr>
        <w:t>2</w:t>
      </w:r>
      <w:r w:rsidR="2C08139D" w:rsidRPr="4BDA0402">
        <w:rPr>
          <w:rFonts w:ascii="Arial" w:hAnsi="Arial" w:cs="Arial"/>
        </w:rPr>
        <w:t>,</w:t>
      </w:r>
      <w:r w:rsidR="1E3611FF" w:rsidRPr="4BDA0402">
        <w:rPr>
          <w:rFonts w:ascii="Arial" w:hAnsi="Arial" w:cs="Arial"/>
        </w:rPr>
        <w:t xml:space="preserve"> </w:t>
      </w:r>
      <w:r w:rsidRPr="4BDA0402">
        <w:rPr>
          <w:rFonts w:ascii="Arial" w:hAnsi="Arial" w:cs="Arial"/>
        </w:rPr>
        <w:t>następuje po zasięgnięciu opinii promotora.</w:t>
      </w:r>
    </w:p>
    <w:p w14:paraId="31ACFAD5" w14:textId="5F06B02C" w:rsidR="0061653F" w:rsidRDefault="0061653F" w:rsidP="0013110E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</w:rPr>
      </w:pPr>
      <w:r w:rsidRPr="00DF5133">
        <w:rPr>
          <w:rFonts w:ascii="Arial" w:hAnsi="Arial" w:cs="Arial"/>
        </w:rPr>
        <w:t>Doktorant</w:t>
      </w:r>
      <w:r w:rsidR="004D620E">
        <w:rPr>
          <w:rFonts w:ascii="Arial" w:hAnsi="Arial" w:cs="Arial"/>
        </w:rPr>
        <w:t xml:space="preserve"> </w:t>
      </w:r>
      <w:r w:rsidR="009A6D6A" w:rsidRPr="009A6D6A">
        <w:rPr>
          <w:rFonts w:ascii="Arial" w:hAnsi="Arial" w:cs="Arial"/>
        </w:rPr>
        <w:t>ma obowiązek zawiadomienia na piśmie</w:t>
      </w:r>
      <w:r w:rsidR="009A6D6A">
        <w:rPr>
          <w:rFonts w:ascii="Arial" w:hAnsi="Arial" w:cs="Arial"/>
        </w:rPr>
        <w:t xml:space="preserve"> </w:t>
      </w:r>
      <w:r w:rsidRPr="00DF5133">
        <w:rPr>
          <w:rFonts w:ascii="Arial" w:hAnsi="Arial" w:cs="Arial"/>
        </w:rPr>
        <w:t>dyrektora o zamiarze podjęcia kształcenia po upływie okresu zawieszenia, najpóźniej w ostatnim dniu zawieszenia.</w:t>
      </w:r>
    </w:p>
    <w:p w14:paraId="3678956C" w14:textId="21530524" w:rsidR="009716D2" w:rsidRDefault="3491BC56" w:rsidP="0013110E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</w:rPr>
      </w:pPr>
      <w:r w:rsidRPr="3223A0C5">
        <w:rPr>
          <w:rFonts w:ascii="Arial" w:hAnsi="Arial" w:cs="Arial"/>
        </w:rPr>
        <w:t>W terminie 30 dni od zakończenia okresu zawieszenia kształcenia</w:t>
      </w:r>
      <w:r w:rsidR="1887C177" w:rsidRPr="3223A0C5">
        <w:rPr>
          <w:rFonts w:ascii="Arial" w:hAnsi="Arial" w:cs="Arial"/>
        </w:rPr>
        <w:t>,</w:t>
      </w:r>
      <w:r w:rsidRPr="3223A0C5">
        <w:rPr>
          <w:rFonts w:ascii="Arial" w:hAnsi="Arial" w:cs="Arial"/>
        </w:rPr>
        <w:t xml:space="preserve"> doktorant przedkłada dyrektorowi wniosek o zmianę </w:t>
      </w:r>
      <w:r w:rsidR="7D393B8A" w:rsidRPr="3223A0C5">
        <w:rPr>
          <w:rFonts w:ascii="Arial" w:hAnsi="Arial" w:cs="Arial"/>
        </w:rPr>
        <w:t>IPB</w:t>
      </w:r>
      <w:r w:rsidRPr="3223A0C5">
        <w:rPr>
          <w:rFonts w:ascii="Arial" w:hAnsi="Arial" w:cs="Arial"/>
        </w:rPr>
        <w:t>.</w:t>
      </w:r>
      <w:r w:rsidR="6003303D" w:rsidRPr="3223A0C5">
        <w:rPr>
          <w:rFonts w:ascii="Arial" w:hAnsi="Arial" w:cs="Arial"/>
        </w:rPr>
        <w:t xml:space="preserve"> Przepisy § 19 ust. 8 stosuje się.</w:t>
      </w:r>
    </w:p>
    <w:p w14:paraId="15343E57" w14:textId="404F9EA8" w:rsidR="009716D2" w:rsidRPr="00DF5133" w:rsidRDefault="09B080E4" w:rsidP="0013110E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</w:rPr>
      </w:pPr>
      <w:r w:rsidRPr="4BDA0402">
        <w:rPr>
          <w:rFonts w:ascii="Arial" w:hAnsi="Arial" w:cs="Arial"/>
        </w:rPr>
        <w:t>Dyrektor może określić indywidualnie zasady i sposób wyrównania</w:t>
      </w:r>
      <w:r w:rsidR="6296179D" w:rsidRPr="4BDA0402">
        <w:rPr>
          <w:rFonts w:ascii="Arial" w:hAnsi="Arial" w:cs="Arial"/>
        </w:rPr>
        <w:t xml:space="preserve"> przez doktoranta</w:t>
      </w:r>
      <w:r w:rsidRPr="4BDA0402">
        <w:rPr>
          <w:rFonts w:ascii="Arial" w:hAnsi="Arial" w:cs="Arial"/>
        </w:rPr>
        <w:t xml:space="preserve"> zaległości w realizacji programu kształcenia, mając na względzie konieczność uzyskania przez </w:t>
      </w:r>
      <w:r w:rsidR="6296179D" w:rsidRPr="4BDA0402">
        <w:rPr>
          <w:rFonts w:ascii="Arial" w:hAnsi="Arial" w:cs="Arial"/>
        </w:rPr>
        <w:t>niego</w:t>
      </w:r>
      <w:r w:rsidRPr="4BDA0402">
        <w:rPr>
          <w:rFonts w:ascii="Arial" w:hAnsi="Arial" w:cs="Arial"/>
        </w:rPr>
        <w:t xml:space="preserve"> efektów uczenia się dla kwalifikacji na poziomie 8 Polskiej Ramy Kwalifikacji.</w:t>
      </w:r>
    </w:p>
    <w:p w14:paraId="6664F480" w14:textId="77777777" w:rsidR="00812844" w:rsidRDefault="00812844" w:rsidP="00AA0B0A">
      <w:pPr>
        <w:ind w:left="0" w:firstLine="0"/>
        <w:rPr>
          <w:rFonts w:ascii="Arial" w:hAnsi="Arial" w:cs="Arial"/>
          <w:b/>
          <w:bCs/>
        </w:rPr>
      </w:pPr>
    </w:p>
    <w:p w14:paraId="78E2498C" w14:textId="77777777" w:rsidR="006062ED" w:rsidRDefault="006062ED" w:rsidP="006062ED">
      <w:pPr>
        <w:pStyle w:val="Akapitzlist"/>
        <w:ind w:left="142" w:firstLine="0"/>
        <w:rPr>
          <w:rFonts w:ascii="Arial" w:hAnsi="Arial" w:cs="Arial"/>
          <w:b/>
        </w:rPr>
      </w:pPr>
    </w:p>
    <w:p w14:paraId="4260DE84" w14:textId="5339243D" w:rsidR="00433F37" w:rsidRPr="008B1A49" w:rsidRDefault="00026A99" w:rsidP="00026A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X. </w:t>
      </w:r>
      <w:r w:rsidR="008B1A49" w:rsidRPr="008B1A49">
        <w:rPr>
          <w:rFonts w:ascii="Arial" w:hAnsi="Arial" w:cs="Arial"/>
          <w:b/>
        </w:rPr>
        <w:t>SKREŚLENIE Z LISTY DOKTORANTÓW</w:t>
      </w:r>
    </w:p>
    <w:p w14:paraId="19454FBD" w14:textId="77777777" w:rsidR="00992C59" w:rsidRPr="00DF5133" w:rsidRDefault="00992C59" w:rsidP="00965EA8">
      <w:pPr>
        <w:rPr>
          <w:rFonts w:ascii="Arial" w:hAnsi="Arial" w:cs="Arial"/>
          <w:b/>
        </w:rPr>
      </w:pPr>
    </w:p>
    <w:p w14:paraId="1310BAB6" w14:textId="4B25D6A8" w:rsidR="00433F37" w:rsidRPr="00DF5133" w:rsidRDefault="00433F37" w:rsidP="00433F37">
      <w:pPr>
        <w:jc w:val="center"/>
        <w:rPr>
          <w:rFonts w:ascii="Arial" w:hAnsi="Arial" w:cs="Arial"/>
        </w:rPr>
      </w:pPr>
      <w:r w:rsidRPr="00DF5133">
        <w:rPr>
          <w:rFonts w:ascii="Arial" w:hAnsi="Arial" w:cs="Arial"/>
        </w:rPr>
        <w:t xml:space="preserve">§ </w:t>
      </w:r>
      <w:r w:rsidR="00650F73">
        <w:rPr>
          <w:rFonts w:ascii="Arial" w:hAnsi="Arial" w:cs="Arial"/>
        </w:rPr>
        <w:t>2</w:t>
      </w:r>
      <w:r w:rsidR="00604A87">
        <w:rPr>
          <w:rFonts w:ascii="Arial" w:hAnsi="Arial" w:cs="Arial"/>
        </w:rPr>
        <w:t>3</w:t>
      </w:r>
    </w:p>
    <w:p w14:paraId="03D7A2AD" w14:textId="77777777" w:rsidR="00433F37" w:rsidRPr="00DF5133" w:rsidRDefault="00433F37" w:rsidP="0013110E">
      <w:pPr>
        <w:pStyle w:val="Akapitzlist"/>
        <w:numPr>
          <w:ilvl w:val="0"/>
          <w:numId w:val="2"/>
        </w:numPr>
        <w:tabs>
          <w:tab w:val="left" w:pos="426"/>
        </w:tabs>
        <w:ind w:left="284" w:hanging="426"/>
        <w:rPr>
          <w:rFonts w:ascii="Arial" w:hAnsi="Arial" w:cs="Arial"/>
        </w:rPr>
      </w:pPr>
      <w:r w:rsidRPr="00DF5133">
        <w:rPr>
          <w:rFonts w:ascii="Arial" w:hAnsi="Arial" w:cs="Arial"/>
        </w:rPr>
        <w:t>Doktoranta skreśla się z listy doktorantów w przypadku:</w:t>
      </w:r>
    </w:p>
    <w:p w14:paraId="02887010" w14:textId="77777777" w:rsidR="00433F37" w:rsidRPr="00DF5133" w:rsidRDefault="00433F37" w:rsidP="0013110E">
      <w:pPr>
        <w:pStyle w:val="Akapitzlist"/>
        <w:numPr>
          <w:ilvl w:val="0"/>
          <w:numId w:val="3"/>
        </w:numPr>
        <w:tabs>
          <w:tab w:val="left" w:pos="709"/>
        </w:tabs>
        <w:ind w:left="709" w:hanging="425"/>
        <w:rPr>
          <w:rFonts w:ascii="Arial" w:hAnsi="Arial" w:cs="Arial"/>
        </w:rPr>
      </w:pPr>
      <w:r w:rsidRPr="00DF5133">
        <w:rPr>
          <w:rFonts w:ascii="Arial" w:hAnsi="Arial" w:cs="Arial"/>
        </w:rPr>
        <w:t>negatywnego wyniku oceny śródokresowej;</w:t>
      </w:r>
    </w:p>
    <w:p w14:paraId="473FC58B" w14:textId="05CDDFDE" w:rsidR="00433F37" w:rsidRPr="00DF5133" w:rsidRDefault="00433F37" w:rsidP="0013110E">
      <w:pPr>
        <w:pStyle w:val="Akapitzlist"/>
        <w:numPr>
          <w:ilvl w:val="0"/>
          <w:numId w:val="3"/>
        </w:numPr>
        <w:tabs>
          <w:tab w:val="left" w:pos="709"/>
        </w:tabs>
        <w:ind w:left="709" w:hanging="425"/>
        <w:rPr>
          <w:rFonts w:ascii="Arial" w:hAnsi="Arial" w:cs="Arial"/>
        </w:rPr>
      </w:pPr>
      <w:r w:rsidRPr="00DF5133">
        <w:rPr>
          <w:rFonts w:ascii="Arial" w:hAnsi="Arial" w:cs="Arial"/>
        </w:rPr>
        <w:t xml:space="preserve">niezłożenia rozprawy doktorskiej w terminie określonym w </w:t>
      </w:r>
      <w:r w:rsidR="00BF3B06">
        <w:rPr>
          <w:rFonts w:ascii="Arial" w:hAnsi="Arial" w:cs="Arial"/>
        </w:rPr>
        <w:t>IPB</w:t>
      </w:r>
      <w:r w:rsidRPr="00DF5133">
        <w:rPr>
          <w:rFonts w:ascii="Arial" w:hAnsi="Arial" w:cs="Arial"/>
        </w:rPr>
        <w:t>;</w:t>
      </w:r>
    </w:p>
    <w:p w14:paraId="748A3405" w14:textId="2C506FF6" w:rsidR="00433F37" w:rsidRPr="00DF5133" w:rsidRDefault="00433F37" w:rsidP="0013110E">
      <w:pPr>
        <w:pStyle w:val="Akapitzlist"/>
        <w:numPr>
          <w:ilvl w:val="0"/>
          <w:numId w:val="3"/>
        </w:numPr>
        <w:tabs>
          <w:tab w:val="left" w:pos="709"/>
        </w:tabs>
        <w:ind w:left="709" w:hanging="425"/>
        <w:rPr>
          <w:rFonts w:ascii="Arial" w:hAnsi="Arial" w:cs="Arial"/>
        </w:rPr>
      </w:pPr>
      <w:r w:rsidRPr="00DF5133">
        <w:rPr>
          <w:rFonts w:ascii="Arial" w:hAnsi="Arial" w:cs="Arial"/>
        </w:rPr>
        <w:t>rezygnacji z kształcenia;</w:t>
      </w:r>
    </w:p>
    <w:p w14:paraId="24E3ED49" w14:textId="5C407307" w:rsidR="00374CAD" w:rsidRPr="00DF5133" w:rsidRDefault="00374CAD" w:rsidP="0013110E">
      <w:pPr>
        <w:pStyle w:val="Akapitzlist"/>
        <w:numPr>
          <w:ilvl w:val="0"/>
          <w:numId w:val="3"/>
        </w:numPr>
        <w:tabs>
          <w:tab w:val="left" w:pos="709"/>
        </w:tabs>
        <w:ind w:left="709" w:hanging="425"/>
        <w:rPr>
          <w:rFonts w:ascii="Arial" w:hAnsi="Arial" w:cs="Arial"/>
        </w:rPr>
      </w:pPr>
      <w:r w:rsidRPr="00DF5133">
        <w:rPr>
          <w:rFonts w:ascii="Arial" w:hAnsi="Arial" w:cs="Arial"/>
        </w:rPr>
        <w:t>niepodjęcia kształcenia;</w:t>
      </w:r>
    </w:p>
    <w:p w14:paraId="2F89C403" w14:textId="4F6AD2F9" w:rsidR="00374CAD" w:rsidRPr="00DF5133" w:rsidRDefault="00374CAD" w:rsidP="0013110E">
      <w:pPr>
        <w:pStyle w:val="Akapitzlist"/>
        <w:numPr>
          <w:ilvl w:val="0"/>
          <w:numId w:val="3"/>
        </w:numPr>
        <w:tabs>
          <w:tab w:val="left" w:pos="709"/>
        </w:tabs>
        <w:ind w:left="709" w:hanging="425"/>
        <w:rPr>
          <w:rFonts w:ascii="Arial" w:hAnsi="Arial" w:cs="Arial"/>
        </w:rPr>
      </w:pPr>
      <w:r w:rsidRPr="00DF5133">
        <w:rPr>
          <w:rFonts w:ascii="Arial" w:hAnsi="Arial" w:cs="Arial"/>
        </w:rPr>
        <w:t>naruszenia zakazu, o którym mowa w art. 200 ust. 7</w:t>
      </w:r>
      <w:r w:rsidR="002F17CA">
        <w:rPr>
          <w:rFonts w:ascii="Arial" w:hAnsi="Arial" w:cs="Arial"/>
        </w:rPr>
        <w:t xml:space="preserve"> ustawy</w:t>
      </w:r>
      <w:r w:rsidRPr="00DF5133">
        <w:rPr>
          <w:rFonts w:ascii="Arial" w:hAnsi="Arial" w:cs="Arial"/>
        </w:rPr>
        <w:t>;</w:t>
      </w:r>
    </w:p>
    <w:p w14:paraId="74FAA271" w14:textId="4CDEDD63" w:rsidR="00433F37" w:rsidRPr="00DF5133" w:rsidRDefault="00374CAD" w:rsidP="0013110E">
      <w:pPr>
        <w:pStyle w:val="Akapitzlist"/>
        <w:numPr>
          <w:ilvl w:val="0"/>
          <w:numId w:val="3"/>
        </w:numPr>
        <w:tabs>
          <w:tab w:val="left" w:pos="709"/>
        </w:tabs>
        <w:ind w:left="709" w:hanging="425"/>
        <w:rPr>
          <w:rFonts w:ascii="Arial" w:hAnsi="Arial" w:cs="Arial"/>
        </w:rPr>
      </w:pPr>
      <w:r w:rsidRPr="00DF5133">
        <w:rPr>
          <w:rFonts w:ascii="Arial" w:hAnsi="Arial" w:cs="Arial"/>
        </w:rPr>
        <w:t>ukarania karą dyscyplinarną wydalenia ze szkoły doktorskiej.</w:t>
      </w:r>
    </w:p>
    <w:p w14:paraId="44B71D32" w14:textId="1766CDE9" w:rsidR="004C0D7E" w:rsidRPr="00AB5E60" w:rsidRDefault="4370C333" w:rsidP="0013110E">
      <w:pPr>
        <w:pStyle w:val="Akapitzlist"/>
        <w:numPr>
          <w:ilvl w:val="0"/>
          <w:numId w:val="2"/>
        </w:numPr>
        <w:tabs>
          <w:tab w:val="left" w:pos="284"/>
        </w:tabs>
        <w:ind w:left="284" w:hanging="426"/>
        <w:rPr>
          <w:rFonts w:ascii="Arial" w:hAnsi="Arial" w:cs="Arial"/>
        </w:rPr>
      </w:pPr>
      <w:r w:rsidRPr="3223A0C5">
        <w:rPr>
          <w:rFonts w:ascii="Arial" w:hAnsi="Arial" w:cs="Arial"/>
        </w:rPr>
        <w:lastRenderedPageBreak/>
        <w:t>W postępowaniu w sprawie skreślenia doktoranta z listy doktorantów, w</w:t>
      </w:r>
      <w:r w:rsidR="64BD69D2" w:rsidRPr="3223A0C5">
        <w:rPr>
          <w:rFonts w:ascii="Arial" w:hAnsi="Arial" w:cs="Arial"/>
        </w:rPr>
        <w:t> </w:t>
      </w:r>
      <w:r w:rsidRPr="3223A0C5">
        <w:rPr>
          <w:rFonts w:ascii="Arial" w:hAnsi="Arial" w:cs="Arial"/>
        </w:rPr>
        <w:t>przypadkach, o których mowa w ust. 1 pkt</w:t>
      </w:r>
      <w:r w:rsidR="21EB6DF4" w:rsidRPr="3223A0C5">
        <w:rPr>
          <w:rFonts w:ascii="Arial" w:hAnsi="Arial" w:cs="Arial"/>
        </w:rPr>
        <w:t>.</w:t>
      </w:r>
      <w:r w:rsidRPr="3223A0C5">
        <w:rPr>
          <w:rFonts w:ascii="Arial" w:hAnsi="Arial" w:cs="Arial"/>
        </w:rPr>
        <w:t xml:space="preserve"> 5, wzywa się doktoranta do złożenia, w terminie nie krótszym niż 30 dni, rezygnacji z kształcenia w innej szkole doktorskiej.</w:t>
      </w:r>
    </w:p>
    <w:p w14:paraId="4E36C85A" w14:textId="77777777" w:rsidR="00433F37" w:rsidRPr="00DF5133" w:rsidRDefault="00433F37" w:rsidP="0013110E">
      <w:pPr>
        <w:pStyle w:val="Akapitzlist"/>
        <w:numPr>
          <w:ilvl w:val="0"/>
          <w:numId w:val="2"/>
        </w:numPr>
        <w:tabs>
          <w:tab w:val="left" w:pos="284"/>
        </w:tabs>
        <w:ind w:left="284" w:hanging="426"/>
        <w:rPr>
          <w:rFonts w:ascii="Arial" w:hAnsi="Arial" w:cs="Arial"/>
        </w:rPr>
      </w:pPr>
      <w:r w:rsidRPr="00DF5133">
        <w:rPr>
          <w:rFonts w:ascii="Arial" w:hAnsi="Arial" w:cs="Arial"/>
        </w:rPr>
        <w:t>Doktorant może być skreślony z listy doktorantów w przypadku:</w:t>
      </w:r>
    </w:p>
    <w:p w14:paraId="26B115EA" w14:textId="5EC11C89" w:rsidR="00433F37" w:rsidRPr="00DF5133" w:rsidRDefault="00433F37" w:rsidP="0013110E">
      <w:pPr>
        <w:pStyle w:val="Akapitzlist"/>
        <w:numPr>
          <w:ilvl w:val="0"/>
          <w:numId w:val="4"/>
        </w:numPr>
        <w:tabs>
          <w:tab w:val="left" w:pos="851"/>
        </w:tabs>
        <w:ind w:left="709" w:hanging="425"/>
        <w:rPr>
          <w:rFonts w:ascii="Arial" w:hAnsi="Arial" w:cs="Arial"/>
        </w:rPr>
      </w:pPr>
      <w:r w:rsidRPr="00DF5133">
        <w:rPr>
          <w:rFonts w:ascii="Arial" w:hAnsi="Arial" w:cs="Arial"/>
        </w:rPr>
        <w:t xml:space="preserve">niezadowalającego postępu </w:t>
      </w:r>
      <w:r w:rsidR="008E1A36" w:rsidRPr="00DF5133">
        <w:rPr>
          <w:rFonts w:ascii="Arial" w:hAnsi="Arial" w:cs="Arial"/>
        </w:rPr>
        <w:t>w przygotowaniu rozprawy doktorskiej</w:t>
      </w:r>
      <w:r w:rsidRPr="00DF5133">
        <w:rPr>
          <w:rFonts w:ascii="Arial" w:hAnsi="Arial" w:cs="Arial"/>
        </w:rPr>
        <w:t>;</w:t>
      </w:r>
    </w:p>
    <w:p w14:paraId="56E6EB43" w14:textId="758D060A" w:rsidR="002F17CA" w:rsidRDefault="35336D9B" w:rsidP="0013110E">
      <w:pPr>
        <w:pStyle w:val="Akapitzlist"/>
        <w:numPr>
          <w:ilvl w:val="0"/>
          <w:numId w:val="4"/>
        </w:numPr>
        <w:tabs>
          <w:tab w:val="left" w:pos="851"/>
        </w:tabs>
        <w:ind w:left="709" w:hanging="425"/>
        <w:rPr>
          <w:rFonts w:ascii="Arial" w:hAnsi="Arial" w:cs="Arial"/>
        </w:rPr>
      </w:pPr>
      <w:r w:rsidRPr="4BDA0402">
        <w:rPr>
          <w:rFonts w:ascii="Arial" w:hAnsi="Arial" w:cs="Arial"/>
        </w:rPr>
        <w:t>postępowania niezgodnego z regulaminem</w:t>
      </w:r>
      <w:r w:rsidR="002F17CA">
        <w:rPr>
          <w:rFonts w:ascii="Arial" w:hAnsi="Arial" w:cs="Arial"/>
        </w:rPr>
        <w:t>;</w:t>
      </w:r>
      <w:r w:rsidRPr="4BDA0402">
        <w:rPr>
          <w:rFonts w:ascii="Arial" w:hAnsi="Arial" w:cs="Arial"/>
        </w:rPr>
        <w:t xml:space="preserve"> </w:t>
      </w:r>
    </w:p>
    <w:p w14:paraId="1A69FB9E" w14:textId="0C002C43" w:rsidR="00433F37" w:rsidRPr="00DF5133" w:rsidRDefault="35336D9B" w:rsidP="0013110E">
      <w:pPr>
        <w:pStyle w:val="Akapitzlist"/>
        <w:numPr>
          <w:ilvl w:val="0"/>
          <w:numId w:val="4"/>
        </w:numPr>
        <w:tabs>
          <w:tab w:val="left" w:pos="851"/>
        </w:tabs>
        <w:ind w:left="709" w:hanging="425"/>
        <w:rPr>
          <w:rFonts w:ascii="Arial" w:hAnsi="Arial" w:cs="Arial"/>
        </w:rPr>
      </w:pPr>
      <w:r w:rsidRPr="4BDA0402">
        <w:rPr>
          <w:rFonts w:ascii="Arial" w:hAnsi="Arial" w:cs="Arial"/>
        </w:rPr>
        <w:t xml:space="preserve">braku postępów w realizacji programu kształcenia </w:t>
      </w:r>
      <w:r w:rsidR="081E6FE3" w:rsidRPr="4BDA0402">
        <w:rPr>
          <w:rFonts w:ascii="Arial" w:hAnsi="Arial" w:cs="Arial"/>
        </w:rPr>
        <w:t xml:space="preserve">lub </w:t>
      </w:r>
      <w:r w:rsidR="087FD714" w:rsidRPr="4BDA0402">
        <w:rPr>
          <w:rFonts w:ascii="Arial" w:hAnsi="Arial" w:cs="Arial"/>
        </w:rPr>
        <w:t>IPB</w:t>
      </w:r>
      <w:r w:rsidRPr="4BDA0402">
        <w:rPr>
          <w:rFonts w:ascii="Arial" w:hAnsi="Arial" w:cs="Arial"/>
        </w:rPr>
        <w:t>.</w:t>
      </w:r>
    </w:p>
    <w:p w14:paraId="6EE6968A" w14:textId="77777777" w:rsidR="00433F37" w:rsidRPr="00DF5133" w:rsidRDefault="00433F37" w:rsidP="0013110E">
      <w:pPr>
        <w:pStyle w:val="Akapitzlist"/>
        <w:numPr>
          <w:ilvl w:val="0"/>
          <w:numId w:val="2"/>
        </w:numPr>
        <w:tabs>
          <w:tab w:val="left" w:pos="284"/>
          <w:tab w:val="left" w:pos="851"/>
        </w:tabs>
        <w:ind w:left="284" w:hanging="426"/>
        <w:rPr>
          <w:rFonts w:ascii="Arial" w:hAnsi="Arial" w:cs="Arial"/>
        </w:rPr>
      </w:pPr>
      <w:r w:rsidRPr="00DF5133">
        <w:rPr>
          <w:rFonts w:ascii="Arial" w:hAnsi="Arial" w:cs="Arial"/>
        </w:rPr>
        <w:t>Skreślenie z listy doktorantów następuje w drodze decyzji administracyjnej wydanej przez dyrektora. Od decyzji przysługuje wniosek o ponowne rozpatrzenie sprawy do prorektora.</w:t>
      </w:r>
    </w:p>
    <w:p w14:paraId="1F2A2A8A" w14:textId="3BF4C46C" w:rsidR="00433F37" w:rsidRPr="00DF5133" w:rsidRDefault="00433F37" w:rsidP="0013110E">
      <w:pPr>
        <w:pStyle w:val="Akapitzlist"/>
        <w:numPr>
          <w:ilvl w:val="0"/>
          <w:numId w:val="2"/>
        </w:numPr>
        <w:tabs>
          <w:tab w:val="left" w:pos="284"/>
          <w:tab w:val="left" w:pos="851"/>
        </w:tabs>
        <w:ind w:left="284" w:hanging="426"/>
        <w:rPr>
          <w:rFonts w:ascii="Arial" w:hAnsi="Arial"/>
        </w:rPr>
      </w:pPr>
      <w:r w:rsidRPr="00DF5133">
        <w:rPr>
          <w:rFonts w:ascii="Arial" w:hAnsi="Arial" w:cs="Arial"/>
        </w:rPr>
        <w:t>Wniosek o wszczęcie postępowania w sprawie skreślenia może złożyć promotor w</w:t>
      </w:r>
      <w:r w:rsidR="006B7F4C">
        <w:rPr>
          <w:rFonts w:ascii="Arial" w:hAnsi="Arial" w:cs="Arial"/>
        </w:rPr>
        <w:t> </w:t>
      </w:r>
      <w:r w:rsidRPr="00DF5133">
        <w:rPr>
          <w:rFonts w:ascii="Arial" w:hAnsi="Arial" w:cs="Arial"/>
        </w:rPr>
        <w:t xml:space="preserve">przypadku zaistnienia przesłanek określonych w ust. </w:t>
      </w:r>
      <w:r w:rsidR="005C7FED">
        <w:rPr>
          <w:rFonts w:ascii="Arial" w:hAnsi="Arial" w:cs="Arial"/>
        </w:rPr>
        <w:t>3</w:t>
      </w:r>
      <w:r w:rsidRPr="00DF5133">
        <w:rPr>
          <w:rFonts w:ascii="Arial" w:hAnsi="Arial" w:cs="Arial"/>
        </w:rPr>
        <w:t xml:space="preserve">. </w:t>
      </w:r>
      <w:r w:rsidR="00647299" w:rsidRPr="00DF5133">
        <w:rPr>
          <w:rFonts w:ascii="Arial" w:hAnsi="Arial"/>
        </w:rPr>
        <w:t xml:space="preserve">Wniosek nie </w:t>
      </w:r>
      <w:r w:rsidR="00FF438F" w:rsidRPr="00DF5133">
        <w:rPr>
          <w:rFonts w:ascii="Arial" w:hAnsi="Arial" w:cs="Arial"/>
        </w:rPr>
        <w:t>obliguje</w:t>
      </w:r>
      <w:r w:rsidR="00FF438F" w:rsidRPr="00DF5133">
        <w:rPr>
          <w:rFonts w:ascii="Arial" w:hAnsi="Arial"/>
        </w:rPr>
        <w:t xml:space="preserve"> </w:t>
      </w:r>
      <w:r w:rsidR="00647299" w:rsidRPr="00DF5133">
        <w:rPr>
          <w:rFonts w:ascii="Arial" w:hAnsi="Arial"/>
        </w:rPr>
        <w:t>dyrektora</w:t>
      </w:r>
      <w:r w:rsidR="00FF438F" w:rsidRPr="00DF5133">
        <w:rPr>
          <w:rFonts w:ascii="Arial" w:hAnsi="Arial"/>
        </w:rPr>
        <w:t xml:space="preserve"> do wszczęcia postępowania</w:t>
      </w:r>
      <w:r w:rsidRPr="00DF5133">
        <w:rPr>
          <w:rFonts w:ascii="Arial" w:hAnsi="Arial" w:cs="Arial"/>
        </w:rPr>
        <w:t>.</w:t>
      </w:r>
    </w:p>
    <w:p w14:paraId="2FAEB418" w14:textId="41131B38" w:rsidR="00433F37" w:rsidRPr="00DF5133" w:rsidRDefault="00433F37" w:rsidP="00401E01">
      <w:pPr>
        <w:tabs>
          <w:tab w:val="left" w:pos="284"/>
          <w:tab w:val="left" w:pos="851"/>
        </w:tabs>
        <w:ind w:left="284" w:hanging="426"/>
        <w:rPr>
          <w:rFonts w:ascii="Arial" w:hAnsi="Arial" w:cs="Arial"/>
        </w:rPr>
      </w:pPr>
      <w:r w:rsidRPr="00DF5133">
        <w:rPr>
          <w:rFonts w:ascii="Arial" w:hAnsi="Arial" w:cs="Arial"/>
        </w:rPr>
        <w:t>6.</w:t>
      </w:r>
      <w:r w:rsidRPr="00DF5133">
        <w:rPr>
          <w:rFonts w:ascii="Arial" w:hAnsi="Arial" w:cs="Arial"/>
        </w:rPr>
        <w:tab/>
      </w:r>
      <w:r w:rsidR="00A3223F">
        <w:rPr>
          <w:rFonts w:ascii="Arial" w:hAnsi="Arial" w:cs="Arial"/>
        </w:rPr>
        <w:t>Oświadczenie o rezygnacji</w:t>
      </w:r>
      <w:r w:rsidRPr="00DF5133">
        <w:rPr>
          <w:rFonts w:ascii="Arial" w:hAnsi="Arial" w:cs="Arial"/>
        </w:rPr>
        <w:t xml:space="preserve"> z kształcenia w szkole </w:t>
      </w:r>
      <w:r w:rsidR="002F4293">
        <w:rPr>
          <w:rFonts w:ascii="Arial" w:hAnsi="Arial" w:cs="Arial"/>
        </w:rPr>
        <w:t xml:space="preserve">doktorant </w:t>
      </w:r>
      <w:r w:rsidR="00E41AC5" w:rsidRPr="00DF5133">
        <w:rPr>
          <w:rFonts w:ascii="Arial" w:hAnsi="Arial" w:cs="Arial"/>
        </w:rPr>
        <w:t>składa dyrektorowi</w:t>
      </w:r>
      <w:r w:rsidRPr="00DF5133">
        <w:rPr>
          <w:rFonts w:ascii="Arial" w:hAnsi="Arial" w:cs="Arial"/>
        </w:rPr>
        <w:t>.</w:t>
      </w:r>
    </w:p>
    <w:p w14:paraId="5BD26ABF" w14:textId="77777777" w:rsidR="006D15C6" w:rsidRPr="00DF5133" w:rsidRDefault="006D15C6" w:rsidP="00AA0B0A">
      <w:pPr>
        <w:ind w:left="0" w:firstLine="0"/>
        <w:rPr>
          <w:rFonts w:ascii="Arial" w:hAnsi="Arial" w:cs="Arial"/>
        </w:rPr>
      </w:pPr>
    </w:p>
    <w:p w14:paraId="325618F9" w14:textId="77777777" w:rsidR="00496BD7" w:rsidRPr="00DF5133" w:rsidRDefault="00496BD7" w:rsidP="00965EA8">
      <w:pPr>
        <w:rPr>
          <w:rFonts w:ascii="Arial" w:hAnsi="Arial" w:cs="Arial"/>
        </w:rPr>
      </w:pPr>
    </w:p>
    <w:p w14:paraId="2C08DE67" w14:textId="5230210F" w:rsidR="007A7FC6" w:rsidRPr="00DF5133" w:rsidRDefault="00FB71A4" w:rsidP="00FB71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X</w:t>
      </w:r>
      <w:r w:rsidR="00501F55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. </w:t>
      </w:r>
      <w:r w:rsidR="00AA0B0A" w:rsidRPr="00DF5133">
        <w:rPr>
          <w:rFonts w:ascii="Arial" w:hAnsi="Arial" w:cs="Arial"/>
          <w:b/>
        </w:rPr>
        <w:t>SPOSÓB DOKUMENTOWANIA PRZEBIEGU KSZTAŁCENIA</w:t>
      </w:r>
    </w:p>
    <w:p w14:paraId="6B48D601" w14:textId="77777777" w:rsidR="004F71E2" w:rsidRPr="00DF5133" w:rsidRDefault="004F71E2" w:rsidP="00965EA8">
      <w:pPr>
        <w:rPr>
          <w:rFonts w:ascii="Arial" w:hAnsi="Arial" w:cs="Arial"/>
          <w:b/>
        </w:rPr>
      </w:pPr>
    </w:p>
    <w:p w14:paraId="6446D43B" w14:textId="3CA3D6E9" w:rsidR="007A7FC6" w:rsidRPr="00DF5133" w:rsidRDefault="004F71E2" w:rsidP="00965EA8">
      <w:pPr>
        <w:jc w:val="center"/>
        <w:rPr>
          <w:rFonts w:ascii="Arial" w:hAnsi="Arial" w:cs="Arial"/>
        </w:rPr>
      </w:pPr>
      <w:bookmarkStart w:id="1" w:name="_Hlk195786189"/>
      <w:r w:rsidRPr="00DF5133">
        <w:rPr>
          <w:rFonts w:ascii="Arial" w:hAnsi="Arial" w:cs="Arial"/>
        </w:rPr>
        <w:t xml:space="preserve">§ </w:t>
      </w:r>
      <w:r w:rsidR="00080F15">
        <w:rPr>
          <w:rFonts w:ascii="Arial" w:hAnsi="Arial" w:cs="Arial"/>
        </w:rPr>
        <w:t>2</w:t>
      </w:r>
      <w:r w:rsidR="00650F73">
        <w:rPr>
          <w:rFonts w:ascii="Arial" w:hAnsi="Arial" w:cs="Arial"/>
        </w:rPr>
        <w:t>4</w:t>
      </w:r>
    </w:p>
    <w:bookmarkEnd w:id="1"/>
    <w:p w14:paraId="0C48BC9E" w14:textId="77777777" w:rsidR="007A7FC6" w:rsidRPr="00DF5133" w:rsidRDefault="007A7FC6" w:rsidP="0013110E">
      <w:pPr>
        <w:pStyle w:val="Akapitzlist"/>
        <w:numPr>
          <w:ilvl w:val="0"/>
          <w:numId w:val="9"/>
        </w:numPr>
        <w:tabs>
          <w:tab w:val="left" w:pos="426"/>
        </w:tabs>
        <w:ind w:left="284" w:hanging="426"/>
        <w:rPr>
          <w:rFonts w:ascii="Arial" w:hAnsi="Arial" w:cs="Arial"/>
        </w:rPr>
      </w:pPr>
      <w:r w:rsidRPr="00DF5133">
        <w:rPr>
          <w:rFonts w:ascii="Arial" w:hAnsi="Arial" w:cs="Arial"/>
        </w:rPr>
        <w:t>Dokumentację przebiegu kształcenia w szkole stanowią:</w:t>
      </w:r>
    </w:p>
    <w:p w14:paraId="5D78C36D" w14:textId="76181766" w:rsidR="007A7FC6" w:rsidRPr="00DF5133" w:rsidRDefault="2542C4A0" w:rsidP="0013110E">
      <w:pPr>
        <w:pStyle w:val="Akapitzlist"/>
        <w:numPr>
          <w:ilvl w:val="0"/>
          <w:numId w:val="10"/>
        </w:numPr>
        <w:tabs>
          <w:tab w:val="left" w:pos="851"/>
        </w:tabs>
        <w:ind w:left="709" w:hanging="425"/>
        <w:rPr>
          <w:rFonts w:ascii="Arial" w:hAnsi="Arial" w:cs="Arial"/>
        </w:rPr>
      </w:pPr>
      <w:r w:rsidRPr="4BDA0402">
        <w:rPr>
          <w:rFonts w:ascii="Arial" w:hAnsi="Arial" w:cs="Arial"/>
        </w:rPr>
        <w:t>„t</w:t>
      </w:r>
      <w:r w:rsidR="65039BC8" w:rsidRPr="4BDA0402">
        <w:rPr>
          <w:rFonts w:ascii="Arial" w:hAnsi="Arial" w:cs="Arial"/>
        </w:rPr>
        <w:t xml:space="preserve">eczka doktoranta” zawierająca m.in. dokumenty wymagane od kandydata, dokumenty </w:t>
      </w:r>
      <w:r w:rsidR="006A6629">
        <w:rPr>
          <w:rFonts w:ascii="Arial" w:hAnsi="Arial" w:cs="Arial"/>
        </w:rPr>
        <w:t>powstałe podczas</w:t>
      </w:r>
      <w:r w:rsidR="65039BC8" w:rsidRPr="4BDA0402">
        <w:rPr>
          <w:rFonts w:ascii="Arial" w:hAnsi="Arial" w:cs="Arial"/>
        </w:rPr>
        <w:t xml:space="preserve"> kształcenia oraz dokumenty zwi</w:t>
      </w:r>
      <w:r w:rsidR="661E49CA" w:rsidRPr="4BDA0402">
        <w:rPr>
          <w:rFonts w:ascii="Arial" w:hAnsi="Arial" w:cs="Arial"/>
        </w:rPr>
        <w:t>ązane z</w:t>
      </w:r>
      <w:r w:rsidR="20170A13" w:rsidRPr="4BDA0402">
        <w:rPr>
          <w:rFonts w:ascii="Arial" w:hAnsi="Arial" w:cs="Arial"/>
        </w:rPr>
        <w:t> </w:t>
      </w:r>
      <w:r w:rsidR="661E49CA" w:rsidRPr="4BDA0402">
        <w:rPr>
          <w:rFonts w:ascii="Arial" w:hAnsi="Arial" w:cs="Arial"/>
        </w:rPr>
        <w:t>ukończeniem kształcenia;</w:t>
      </w:r>
    </w:p>
    <w:p w14:paraId="7CEE181E" w14:textId="6DE495CC" w:rsidR="007A7FC6" w:rsidRPr="00DF5133" w:rsidRDefault="007A7FC6" w:rsidP="0013110E">
      <w:pPr>
        <w:pStyle w:val="Akapitzlist"/>
        <w:numPr>
          <w:ilvl w:val="0"/>
          <w:numId w:val="10"/>
        </w:numPr>
        <w:tabs>
          <w:tab w:val="left" w:pos="851"/>
        </w:tabs>
        <w:ind w:left="709" w:hanging="425"/>
        <w:rPr>
          <w:rFonts w:ascii="Arial" w:hAnsi="Arial" w:cs="Arial"/>
        </w:rPr>
      </w:pPr>
      <w:r w:rsidRPr="00DF5133">
        <w:rPr>
          <w:rFonts w:ascii="Arial" w:hAnsi="Arial" w:cs="Arial"/>
        </w:rPr>
        <w:t>uchwały senatu</w:t>
      </w:r>
      <w:r w:rsidR="006D19FB">
        <w:rPr>
          <w:rFonts w:ascii="Arial" w:hAnsi="Arial" w:cs="Arial"/>
        </w:rPr>
        <w:t>,</w:t>
      </w:r>
      <w:r w:rsidRPr="00DF5133">
        <w:rPr>
          <w:rFonts w:ascii="Arial" w:hAnsi="Arial" w:cs="Arial"/>
        </w:rPr>
        <w:t xml:space="preserve"> </w:t>
      </w:r>
      <w:r w:rsidR="006D19FB">
        <w:rPr>
          <w:rFonts w:ascii="Arial" w:hAnsi="Arial" w:cs="Arial"/>
        </w:rPr>
        <w:t>rad naukowych dyscyplin</w:t>
      </w:r>
      <w:r w:rsidR="006D19FB" w:rsidRPr="00DF5133">
        <w:rPr>
          <w:rFonts w:ascii="Arial" w:hAnsi="Arial" w:cs="Arial"/>
        </w:rPr>
        <w:t xml:space="preserve"> </w:t>
      </w:r>
      <w:r w:rsidRPr="00DF5133">
        <w:rPr>
          <w:rFonts w:ascii="Arial" w:hAnsi="Arial" w:cs="Arial"/>
        </w:rPr>
        <w:t xml:space="preserve">i zarządzenia rektora; </w:t>
      </w:r>
    </w:p>
    <w:p w14:paraId="552029D6" w14:textId="7F79F3EF" w:rsidR="007A7FC6" w:rsidRPr="00DF5133" w:rsidRDefault="007A7FC6" w:rsidP="0013110E">
      <w:pPr>
        <w:pStyle w:val="Akapitzlist"/>
        <w:numPr>
          <w:ilvl w:val="0"/>
          <w:numId w:val="10"/>
        </w:numPr>
        <w:tabs>
          <w:tab w:val="left" w:pos="851"/>
        </w:tabs>
        <w:ind w:left="709" w:hanging="425"/>
        <w:rPr>
          <w:rFonts w:ascii="Arial" w:hAnsi="Arial" w:cs="Arial"/>
        </w:rPr>
      </w:pPr>
      <w:r w:rsidRPr="00DF5133">
        <w:rPr>
          <w:rFonts w:ascii="Arial" w:hAnsi="Arial" w:cs="Arial"/>
        </w:rPr>
        <w:t>decyzje</w:t>
      </w:r>
      <w:r w:rsidR="00940F76">
        <w:rPr>
          <w:rFonts w:ascii="Arial" w:hAnsi="Arial" w:cs="Arial"/>
        </w:rPr>
        <w:t xml:space="preserve"> rektora,</w:t>
      </w:r>
      <w:r w:rsidRPr="00DF5133">
        <w:rPr>
          <w:rFonts w:ascii="Arial" w:hAnsi="Arial" w:cs="Arial"/>
        </w:rPr>
        <w:t xml:space="preserve"> prorektora oraz </w:t>
      </w:r>
      <w:r w:rsidR="00395C1A" w:rsidRPr="00DF5133">
        <w:rPr>
          <w:rFonts w:ascii="Arial" w:hAnsi="Arial" w:cs="Arial"/>
        </w:rPr>
        <w:t>dyrektora</w:t>
      </w:r>
      <w:r w:rsidRPr="00DF5133">
        <w:rPr>
          <w:rFonts w:ascii="Arial" w:hAnsi="Arial" w:cs="Arial"/>
        </w:rPr>
        <w:t>;</w:t>
      </w:r>
    </w:p>
    <w:p w14:paraId="4DF1E928" w14:textId="1CCCF5CF" w:rsidR="007A7FC6" w:rsidRPr="00DF5133" w:rsidRDefault="007A7FC6" w:rsidP="0013110E">
      <w:pPr>
        <w:pStyle w:val="Akapitzlist"/>
        <w:numPr>
          <w:ilvl w:val="0"/>
          <w:numId w:val="10"/>
        </w:numPr>
        <w:tabs>
          <w:tab w:val="left" w:pos="851"/>
        </w:tabs>
        <w:ind w:left="709" w:hanging="425"/>
        <w:rPr>
          <w:rFonts w:ascii="Arial" w:hAnsi="Arial" w:cs="Arial"/>
        </w:rPr>
      </w:pPr>
      <w:r w:rsidRPr="00DF5133">
        <w:rPr>
          <w:rFonts w:ascii="Arial" w:hAnsi="Arial" w:cs="Arial"/>
        </w:rPr>
        <w:t>uchwały i inne dokumenty rady szkoły;</w:t>
      </w:r>
    </w:p>
    <w:p w14:paraId="6211FEFF" w14:textId="77777777" w:rsidR="00EA3DB8" w:rsidRPr="00DF5133" w:rsidRDefault="041884E1" w:rsidP="0013110E">
      <w:pPr>
        <w:pStyle w:val="Akapitzlist"/>
        <w:numPr>
          <w:ilvl w:val="0"/>
          <w:numId w:val="10"/>
        </w:numPr>
        <w:tabs>
          <w:tab w:val="left" w:pos="851"/>
        </w:tabs>
        <w:ind w:left="709" w:hanging="425"/>
        <w:rPr>
          <w:rFonts w:ascii="Arial" w:hAnsi="Arial" w:cs="Arial"/>
        </w:rPr>
      </w:pPr>
      <w:r w:rsidRPr="3223A0C5">
        <w:rPr>
          <w:rFonts w:ascii="Arial" w:hAnsi="Arial" w:cs="Arial"/>
        </w:rPr>
        <w:t xml:space="preserve">inne dokumenty związane z </w:t>
      </w:r>
      <w:r w:rsidR="1C12FF4C" w:rsidRPr="3223A0C5">
        <w:rPr>
          <w:rFonts w:ascii="Arial" w:hAnsi="Arial" w:cs="Arial"/>
        </w:rPr>
        <w:t>przebiegiem kształcenia w szkole</w:t>
      </w:r>
      <w:r w:rsidRPr="3223A0C5">
        <w:rPr>
          <w:rFonts w:ascii="Arial" w:hAnsi="Arial" w:cs="Arial"/>
        </w:rPr>
        <w:t>.</w:t>
      </w:r>
    </w:p>
    <w:p w14:paraId="67707904" w14:textId="3768D659" w:rsidR="007A7FC6" w:rsidRPr="00DF5133" w:rsidRDefault="007A7FC6" w:rsidP="0013110E">
      <w:pPr>
        <w:pStyle w:val="Akapitzlist"/>
        <w:numPr>
          <w:ilvl w:val="0"/>
          <w:numId w:val="9"/>
        </w:numPr>
        <w:tabs>
          <w:tab w:val="left" w:pos="426"/>
        </w:tabs>
        <w:ind w:left="284" w:hanging="426"/>
        <w:rPr>
          <w:rFonts w:ascii="Arial" w:hAnsi="Arial" w:cs="Arial"/>
        </w:rPr>
      </w:pPr>
      <w:r w:rsidRPr="00DF5133">
        <w:rPr>
          <w:rFonts w:ascii="Arial" w:hAnsi="Arial" w:cs="Arial"/>
        </w:rPr>
        <w:t>Dokumentowanie przebiegu kształcenia w szkole</w:t>
      </w:r>
      <w:r w:rsidR="00715F3E" w:rsidRPr="00DF5133">
        <w:rPr>
          <w:rFonts w:ascii="Arial" w:hAnsi="Arial" w:cs="Arial"/>
        </w:rPr>
        <w:t>,</w:t>
      </w:r>
      <w:r w:rsidRPr="00DF5133">
        <w:rPr>
          <w:rFonts w:ascii="Arial" w:hAnsi="Arial" w:cs="Arial"/>
        </w:rPr>
        <w:t xml:space="preserve"> </w:t>
      </w:r>
      <w:r w:rsidR="00715F3E" w:rsidRPr="00DF5133">
        <w:rPr>
          <w:rFonts w:ascii="Arial" w:hAnsi="Arial" w:cs="Arial"/>
        </w:rPr>
        <w:t xml:space="preserve">w szczególności w zakresie aktualizowania, archiwizowania oraz usuwania danych w Zintegrowanym Systemie o Szkolnictwie Wyższym i Nauce POL-on, </w:t>
      </w:r>
      <w:r w:rsidRPr="00DF5133">
        <w:rPr>
          <w:rFonts w:ascii="Arial" w:hAnsi="Arial" w:cs="Arial"/>
        </w:rPr>
        <w:t>prowadz</w:t>
      </w:r>
      <w:r w:rsidR="00460BD8" w:rsidRPr="00DF5133">
        <w:rPr>
          <w:rFonts w:ascii="Arial" w:hAnsi="Arial" w:cs="Arial"/>
        </w:rPr>
        <w:t xml:space="preserve">ą właściwe </w:t>
      </w:r>
      <w:r w:rsidRPr="00DF5133">
        <w:rPr>
          <w:rFonts w:ascii="Arial" w:hAnsi="Arial" w:cs="Arial"/>
        </w:rPr>
        <w:t>jednostki administracji określone w regulaminie organizacyjnym</w:t>
      </w:r>
      <w:r w:rsidR="00715F3E" w:rsidRPr="00DF5133">
        <w:rPr>
          <w:rFonts w:ascii="Arial" w:hAnsi="Arial" w:cs="Arial"/>
        </w:rPr>
        <w:t xml:space="preserve"> uniwersytetu</w:t>
      </w:r>
      <w:r w:rsidRPr="00DF5133">
        <w:rPr>
          <w:rFonts w:ascii="Arial" w:hAnsi="Arial" w:cs="Arial"/>
        </w:rPr>
        <w:t>.</w:t>
      </w:r>
    </w:p>
    <w:p w14:paraId="60DF7C5F" w14:textId="77777777" w:rsidR="004F71E2" w:rsidRPr="00DF5133" w:rsidRDefault="004F71E2" w:rsidP="00965EA8">
      <w:pPr>
        <w:rPr>
          <w:rFonts w:ascii="Arial" w:hAnsi="Arial" w:cs="Arial"/>
        </w:rPr>
      </w:pPr>
    </w:p>
    <w:p w14:paraId="78B33441" w14:textId="77777777" w:rsidR="00433F37" w:rsidRPr="00DF5133" w:rsidRDefault="00433F37" w:rsidP="00433F37">
      <w:pPr>
        <w:rPr>
          <w:rFonts w:ascii="Arial" w:hAnsi="Arial" w:cs="Arial"/>
          <w:b/>
        </w:rPr>
      </w:pPr>
    </w:p>
    <w:p w14:paraId="0DE8A976" w14:textId="1B7121AE" w:rsidR="007A7FC6" w:rsidRPr="00DF5133" w:rsidRDefault="00FB71A4" w:rsidP="00FB71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XI</w:t>
      </w:r>
      <w:r w:rsidR="00501F55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. </w:t>
      </w:r>
      <w:r w:rsidR="00AA0B0A" w:rsidRPr="00DF5133">
        <w:rPr>
          <w:rFonts w:ascii="Arial" w:hAnsi="Arial" w:cs="Arial"/>
          <w:b/>
        </w:rPr>
        <w:t>PRZEPISY KOŃCOWE</w:t>
      </w:r>
    </w:p>
    <w:p w14:paraId="31B9D37C" w14:textId="77777777" w:rsidR="00BF36C3" w:rsidRPr="00DF5133" w:rsidRDefault="00BF36C3" w:rsidP="00965EA8">
      <w:pPr>
        <w:rPr>
          <w:rFonts w:ascii="Arial" w:hAnsi="Arial" w:cs="Arial"/>
          <w:b/>
        </w:rPr>
      </w:pPr>
    </w:p>
    <w:p w14:paraId="40F2F7B1" w14:textId="4B80BFC2" w:rsidR="007A7FC6" w:rsidRPr="00DF5133" w:rsidRDefault="007A7FC6" w:rsidP="00965EA8">
      <w:pPr>
        <w:jc w:val="center"/>
        <w:rPr>
          <w:rFonts w:ascii="Arial" w:hAnsi="Arial" w:cs="Arial"/>
        </w:rPr>
      </w:pPr>
      <w:r w:rsidRPr="00DF5133">
        <w:rPr>
          <w:rFonts w:ascii="Arial" w:hAnsi="Arial" w:cs="Arial"/>
        </w:rPr>
        <w:t xml:space="preserve">§ </w:t>
      </w:r>
      <w:r w:rsidR="00080F15">
        <w:rPr>
          <w:rFonts w:ascii="Arial" w:hAnsi="Arial" w:cs="Arial"/>
        </w:rPr>
        <w:t>2</w:t>
      </w:r>
      <w:r w:rsidR="00650F73">
        <w:rPr>
          <w:rFonts w:ascii="Arial" w:hAnsi="Arial" w:cs="Arial"/>
        </w:rPr>
        <w:t>5</w:t>
      </w:r>
    </w:p>
    <w:p w14:paraId="6AFF4E43" w14:textId="31D5D84F" w:rsidR="004449D0" w:rsidRPr="00DF5133" w:rsidRDefault="00AB47E5" w:rsidP="004449D0">
      <w:pPr>
        <w:rPr>
          <w:rFonts w:ascii="Arial" w:hAnsi="Arial" w:cs="Arial"/>
        </w:rPr>
      </w:pPr>
      <w:r w:rsidRPr="00DF5133">
        <w:rPr>
          <w:rFonts w:ascii="Arial" w:hAnsi="Arial" w:cs="Arial"/>
        </w:rPr>
        <w:t xml:space="preserve">Regulamin wchodzi w życie z dniem 1 października </w:t>
      </w:r>
      <w:r w:rsidR="0026207F" w:rsidRPr="00DF5133">
        <w:rPr>
          <w:rFonts w:ascii="Arial" w:hAnsi="Arial" w:cs="Arial"/>
        </w:rPr>
        <w:t>202</w:t>
      </w:r>
      <w:r w:rsidR="0026207F">
        <w:rPr>
          <w:rFonts w:ascii="Arial" w:hAnsi="Arial" w:cs="Arial"/>
        </w:rPr>
        <w:t>5</w:t>
      </w:r>
      <w:r w:rsidR="0026207F" w:rsidRPr="00DF5133">
        <w:rPr>
          <w:rFonts w:ascii="Arial" w:hAnsi="Arial" w:cs="Arial"/>
        </w:rPr>
        <w:t xml:space="preserve"> </w:t>
      </w:r>
      <w:r w:rsidRPr="00DF5133">
        <w:rPr>
          <w:rFonts w:ascii="Arial" w:hAnsi="Arial" w:cs="Arial"/>
        </w:rPr>
        <w:t>roku.</w:t>
      </w:r>
    </w:p>
    <w:p w14:paraId="0D5309CD" w14:textId="77777777" w:rsidR="004449D0" w:rsidRPr="00DF5133" w:rsidRDefault="004449D0" w:rsidP="004449D0">
      <w:pPr>
        <w:rPr>
          <w:rFonts w:ascii="Arial" w:hAnsi="Arial" w:cs="Arial"/>
          <w:b/>
        </w:rPr>
      </w:pPr>
    </w:p>
    <w:p w14:paraId="68B8748A" w14:textId="77777777" w:rsidR="004449D0" w:rsidRPr="00DF5133" w:rsidRDefault="004449D0" w:rsidP="004449D0">
      <w:pPr>
        <w:rPr>
          <w:rFonts w:ascii="Arial" w:hAnsi="Arial" w:cs="Arial"/>
          <w:b/>
        </w:rPr>
      </w:pPr>
    </w:p>
    <w:sectPr w:rsidR="004449D0" w:rsidRPr="00DF5133" w:rsidSect="00490C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398EE" w14:textId="77777777" w:rsidR="008F6E35" w:rsidRDefault="008F6E35" w:rsidP="001865BE">
      <w:r>
        <w:separator/>
      </w:r>
    </w:p>
  </w:endnote>
  <w:endnote w:type="continuationSeparator" w:id="0">
    <w:p w14:paraId="719AA365" w14:textId="77777777" w:rsidR="008F6E35" w:rsidRDefault="008F6E35" w:rsidP="001865BE">
      <w:r>
        <w:continuationSeparator/>
      </w:r>
    </w:p>
  </w:endnote>
  <w:endnote w:type="continuationNotice" w:id="1">
    <w:p w14:paraId="16B6ABAC" w14:textId="77777777" w:rsidR="008F6E35" w:rsidRDefault="008F6E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996FE" w14:textId="77777777" w:rsidR="008F6E35" w:rsidRDefault="008F6E35" w:rsidP="001865BE">
      <w:r>
        <w:separator/>
      </w:r>
    </w:p>
  </w:footnote>
  <w:footnote w:type="continuationSeparator" w:id="0">
    <w:p w14:paraId="489E94DE" w14:textId="77777777" w:rsidR="008F6E35" w:rsidRDefault="008F6E35" w:rsidP="001865BE">
      <w:r>
        <w:continuationSeparator/>
      </w:r>
    </w:p>
  </w:footnote>
  <w:footnote w:type="continuationNotice" w:id="1">
    <w:p w14:paraId="55D2F5D3" w14:textId="77777777" w:rsidR="008F6E35" w:rsidRDefault="008F6E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025A"/>
    <w:multiLevelType w:val="hybridMultilevel"/>
    <w:tmpl w:val="C2F2534C"/>
    <w:lvl w:ilvl="0" w:tplc="FD22A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D60AF"/>
    <w:multiLevelType w:val="hybridMultilevel"/>
    <w:tmpl w:val="A622CF50"/>
    <w:lvl w:ilvl="0" w:tplc="A6767140">
      <w:start w:val="1"/>
      <w:numFmt w:val="decimal"/>
      <w:lvlText w:val="%1."/>
      <w:lvlJc w:val="left"/>
      <w:pPr>
        <w:ind w:left="36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08502581"/>
    <w:multiLevelType w:val="hybridMultilevel"/>
    <w:tmpl w:val="FCBA2382"/>
    <w:lvl w:ilvl="0" w:tplc="ED9ABEE6">
      <w:start w:val="1"/>
      <w:numFmt w:val="decimal"/>
      <w:lvlText w:val="%1."/>
      <w:lvlJc w:val="left"/>
      <w:pPr>
        <w:ind w:left="278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ECD119D"/>
    <w:multiLevelType w:val="hybridMultilevel"/>
    <w:tmpl w:val="0CE4D988"/>
    <w:lvl w:ilvl="0" w:tplc="2B0489A6">
      <w:start w:val="1"/>
      <w:numFmt w:val="decimal"/>
      <w:lvlText w:val="%1)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1443755B"/>
    <w:multiLevelType w:val="hybridMultilevel"/>
    <w:tmpl w:val="3CF62E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9A1822F4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CE3FDA"/>
    <w:multiLevelType w:val="hybridMultilevel"/>
    <w:tmpl w:val="C032EB44"/>
    <w:lvl w:ilvl="0" w:tplc="9A1822F4">
      <w:start w:val="1"/>
      <w:numFmt w:val="decimal"/>
      <w:lvlText w:val="%1."/>
      <w:lvlJc w:val="left"/>
      <w:pPr>
        <w:ind w:left="27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B64B6"/>
    <w:multiLevelType w:val="hybridMultilevel"/>
    <w:tmpl w:val="62804B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0699E"/>
    <w:multiLevelType w:val="hybridMultilevel"/>
    <w:tmpl w:val="FBEE6D3E"/>
    <w:lvl w:ilvl="0" w:tplc="CD3614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C09D6"/>
    <w:multiLevelType w:val="hybridMultilevel"/>
    <w:tmpl w:val="B312495A"/>
    <w:lvl w:ilvl="0" w:tplc="FFFFFFFF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21E75"/>
    <w:multiLevelType w:val="hybridMultilevel"/>
    <w:tmpl w:val="BD82B7D6"/>
    <w:lvl w:ilvl="0" w:tplc="FD22A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2306A"/>
    <w:multiLevelType w:val="hybridMultilevel"/>
    <w:tmpl w:val="B312495A"/>
    <w:lvl w:ilvl="0" w:tplc="D4D8F0A2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C53F1"/>
    <w:multiLevelType w:val="hybridMultilevel"/>
    <w:tmpl w:val="AB9C0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A01B6"/>
    <w:multiLevelType w:val="hybridMultilevel"/>
    <w:tmpl w:val="C1DCA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937DC"/>
    <w:multiLevelType w:val="hybridMultilevel"/>
    <w:tmpl w:val="24461EE6"/>
    <w:lvl w:ilvl="0" w:tplc="CD361484">
      <w:start w:val="1"/>
      <w:numFmt w:val="decimal"/>
      <w:lvlText w:val="%1)"/>
      <w:lvlJc w:val="left"/>
      <w:pPr>
        <w:ind w:left="2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14" w15:restartNumberingAfterBreak="0">
    <w:nsid w:val="4C0A5D01"/>
    <w:multiLevelType w:val="hybridMultilevel"/>
    <w:tmpl w:val="FBEE6D3E"/>
    <w:lvl w:ilvl="0" w:tplc="CD3614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D2642"/>
    <w:multiLevelType w:val="hybridMultilevel"/>
    <w:tmpl w:val="FBEE6D3E"/>
    <w:lvl w:ilvl="0" w:tplc="CD3614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D2D6C"/>
    <w:multiLevelType w:val="hybridMultilevel"/>
    <w:tmpl w:val="956A8C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16B0B"/>
    <w:multiLevelType w:val="hybridMultilevel"/>
    <w:tmpl w:val="FBEE6D3E"/>
    <w:lvl w:ilvl="0" w:tplc="CD3614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983EB4"/>
    <w:multiLevelType w:val="hybridMultilevel"/>
    <w:tmpl w:val="956A8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C7E74"/>
    <w:multiLevelType w:val="hybridMultilevel"/>
    <w:tmpl w:val="97DEC2F4"/>
    <w:lvl w:ilvl="0" w:tplc="7F742D84">
      <w:start w:val="1"/>
      <w:numFmt w:val="decimal"/>
      <w:lvlText w:val="%1."/>
      <w:lvlJc w:val="left"/>
      <w:pPr>
        <w:ind w:left="290" w:hanging="432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719D709B"/>
    <w:multiLevelType w:val="hybridMultilevel"/>
    <w:tmpl w:val="BD82B7D6"/>
    <w:lvl w:ilvl="0" w:tplc="FD22A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04337"/>
    <w:multiLevelType w:val="hybridMultilevel"/>
    <w:tmpl w:val="840416E2"/>
    <w:lvl w:ilvl="0" w:tplc="1A06A8D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E7BD4"/>
    <w:multiLevelType w:val="hybridMultilevel"/>
    <w:tmpl w:val="28D6E6AA"/>
    <w:lvl w:ilvl="0" w:tplc="55261168">
      <w:start w:val="1"/>
      <w:numFmt w:val="decimal"/>
      <w:lvlText w:val="%1)"/>
      <w:lvlJc w:val="left"/>
      <w:pPr>
        <w:ind w:left="7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3" w15:restartNumberingAfterBreak="0">
    <w:nsid w:val="78F111CA"/>
    <w:multiLevelType w:val="hybridMultilevel"/>
    <w:tmpl w:val="6EB48906"/>
    <w:lvl w:ilvl="0" w:tplc="5B14A7B2">
      <w:start w:val="4"/>
      <w:numFmt w:val="decimal"/>
      <w:pStyle w:val="Ustp"/>
      <w:lvlText w:val="%1."/>
      <w:lvlJc w:val="left"/>
      <w:pPr>
        <w:ind w:left="21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 w15:restartNumberingAfterBreak="0">
    <w:nsid w:val="7C5F2858"/>
    <w:multiLevelType w:val="hybridMultilevel"/>
    <w:tmpl w:val="646266F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909088">
    <w:abstractNumId w:val="4"/>
  </w:num>
  <w:num w:numId="2" w16cid:durableId="920142817">
    <w:abstractNumId w:val="9"/>
  </w:num>
  <w:num w:numId="3" w16cid:durableId="2133592958">
    <w:abstractNumId w:val="13"/>
  </w:num>
  <w:num w:numId="4" w16cid:durableId="1327856078">
    <w:abstractNumId w:val="24"/>
  </w:num>
  <w:num w:numId="5" w16cid:durableId="852768805">
    <w:abstractNumId w:val="7"/>
  </w:num>
  <w:num w:numId="6" w16cid:durableId="1637444206">
    <w:abstractNumId w:val="0"/>
  </w:num>
  <w:num w:numId="7" w16cid:durableId="1237980986">
    <w:abstractNumId w:val="17"/>
  </w:num>
  <w:num w:numId="8" w16cid:durableId="1961834993">
    <w:abstractNumId w:val="14"/>
  </w:num>
  <w:num w:numId="9" w16cid:durableId="694623481">
    <w:abstractNumId w:val="20"/>
  </w:num>
  <w:num w:numId="10" w16cid:durableId="390925920">
    <w:abstractNumId w:val="15"/>
  </w:num>
  <w:num w:numId="11" w16cid:durableId="1961181927">
    <w:abstractNumId w:val="12"/>
  </w:num>
  <w:num w:numId="12" w16cid:durableId="1794522885">
    <w:abstractNumId w:val="10"/>
  </w:num>
  <w:num w:numId="13" w16cid:durableId="1626352564">
    <w:abstractNumId w:val="21"/>
  </w:num>
  <w:num w:numId="14" w16cid:durableId="1907691177">
    <w:abstractNumId w:val="18"/>
  </w:num>
  <w:num w:numId="15" w16cid:durableId="1356928066">
    <w:abstractNumId w:val="5"/>
  </w:num>
  <w:num w:numId="16" w16cid:durableId="1234857624">
    <w:abstractNumId w:val="8"/>
  </w:num>
  <w:num w:numId="17" w16cid:durableId="1585142073">
    <w:abstractNumId w:val="23"/>
  </w:num>
  <w:num w:numId="18" w16cid:durableId="55127213">
    <w:abstractNumId w:val="6"/>
  </w:num>
  <w:num w:numId="19" w16cid:durableId="2088526999">
    <w:abstractNumId w:val="1"/>
  </w:num>
  <w:num w:numId="20" w16cid:durableId="1834057166">
    <w:abstractNumId w:val="22"/>
  </w:num>
  <w:num w:numId="21" w16cid:durableId="1384210998">
    <w:abstractNumId w:val="11"/>
  </w:num>
  <w:num w:numId="22" w16cid:durableId="2142459708">
    <w:abstractNumId w:val="3"/>
  </w:num>
  <w:num w:numId="23" w16cid:durableId="496772188">
    <w:abstractNumId w:val="16"/>
  </w:num>
  <w:num w:numId="24" w16cid:durableId="750080536">
    <w:abstractNumId w:val="19"/>
  </w:num>
  <w:num w:numId="25" w16cid:durableId="1901935677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xsLSwMDUwM7cwNDdQ0lEKTi0uzszPAykwrAUARyq8BiwAAAA="/>
  </w:docVars>
  <w:rsids>
    <w:rsidRoot w:val="007A7FC6"/>
    <w:rsid w:val="00001F7B"/>
    <w:rsid w:val="00001F86"/>
    <w:rsid w:val="00004046"/>
    <w:rsid w:val="00004AD0"/>
    <w:rsid w:val="00006606"/>
    <w:rsid w:val="0001207B"/>
    <w:rsid w:val="000145A3"/>
    <w:rsid w:val="0001553D"/>
    <w:rsid w:val="00020DA1"/>
    <w:rsid w:val="00023B14"/>
    <w:rsid w:val="00025ACD"/>
    <w:rsid w:val="00025FA4"/>
    <w:rsid w:val="00026A99"/>
    <w:rsid w:val="00026AC4"/>
    <w:rsid w:val="00031073"/>
    <w:rsid w:val="000313CE"/>
    <w:rsid w:val="00034D4D"/>
    <w:rsid w:val="00040241"/>
    <w:rsid w:val="00043E9A"/>
    <w:rsid w:val="0004433F"/>
    <w:rsid w:val="0004589A"/>
    <w:rsid w:val="00045A94"/>
    <w:rsid w:val="000476A9"/>
    <w:rsid w:val="00050D77"/>
    <w:rsid w:val="00050FD1"/>
    <w:rsid w:val="00051045"/>
    <w:rsid w:val="00053912"/>
    <w:rsid w:val="00054B9A"/>
    <w:rsid w:val="00056BB3"/>
    <w:rsid w:val="00070D15"/>
    <w:rsid w:val="00071696"/>
    <w:rsid w:val="0007221C"/>
    <w:rsid w:val="000741E1"/>
    <w:rsid w:val="00074933"/>
    <w:rsid w:val="00074F4C"/>
    <w:rsid w:val="00080DFB"/>
    <w:rsid w:val="00080F15"/>
    <w:rsid w:val="000813BD"/>
    <w:rsid w:val="0008256B"/>
    <w:rsid w:val="00083259"/>
    <w:rsid w:val="000839F5"/>
    <w:rsid w:val="00087BD5"/>
    <w:rsid w:val="00093863"/>
    <w:rsid w:val="000952DB"/>
    <w:rsid w:val="00096ABF"/>
    <w:rsid w:val="000A2443"/>
    <w:rsid w:val="000A5AA9"/>
    <w:rsid w:val="000A5CDE"/>
    <w:rsid w:val="000A5E46"/>
    <w:rsid w:val="000A6AB1"/>
    <w:rsid w:val="000B0454"/>
    <w:rsid w:val="000B0571"/>
    <w:rsid w:val="000B0EF2"/>
    <w:rsid w:val="000B3B16"/>
    <w:rsid w:val="000C6CA4"/>
    <w:rsid w:val="000C76AD"/>
    <w:rsid w:val="000D05AE"/>
    <w:rsid w:val="000D3645"/>
    <w:rsid w:val="000D7E2D"/>
    <w:rsid w:val="000E09D4"/>
    <w:rsid w:val="000E0B91"/>
    <w:rsid w:val="000E3704"/>
    <w:rsid w:val="000E55C1"/>
    <w:rsid w:val="000E5DB9"/>
    <w:rsid w:val="000E6DCB"/>
    <w:rsid w:val="000F1CB4"/>
    <w:rsid w:val="000F5160"/>
    <w:rsid w:val="000F7D5A"/>
    <w:rsid w:val="00100013"/>
    <w:rsid w:val="00100D9F"/>
    <w:rsid w:val="00102C06"/>
    <w:rsid w:val="00102C7C"/>
    <w:rsid w:val="0010378C"/>
    <w:rsid w:val="00106642"/>
    <w:rsid w:val="00106CB1"/>
    <w:rsid w:val="00110420"/>
    <w:rsid w:val="001113B9"/>
    <w:rsid w:val="001155F3"/>
    <w:rsid w:val="00115C38"/>
    <w:rsid w:val="00116689"/>
    <w:rsid w:val="00117A57"/>
    <w:rsid w:val="00117A81"/>
    <w:rsid w:val="00120D1A"/>
    <w:rsid w:val="00121DEB"/>
    <w:rsid w:val="00122D7C"/>
    <w:rsid w:val="0012372E"/>
    <w:rsid w:val="00124D31"/>
    <w:rsid w:val="001257DA"/>
    <w:rsid w:val="0013013A"/>
    <w:rsid w:val="00130C6C"/>
    <w:rsid w:val="0013110E"/>
    <w:rsid w:val="001311E5"/>
    <w:rsid w:val="00133CEF"/>
    <w:rsid w:val="001359C7"/>
    <w:rsid w:val="00135A72"/>
    <w:rsid w:val="0014257D"/>
    <w:rsid w:val="001509DF"/>
    <w:rsid w:val="00150AE1"/>
    <w:rsid w:val="001513AF"/>
    <w:rsid w:val="00152305"/>
    <w:rsid w:val="00152754"/>
    <w:rsid w:val="00153A4F"/>
    <w:rsid w:val="00154AB6"/>
    <w:rsid w:val="001560D0"/>
    <w:rsid w:val="00157945"/>
    <w:rsid w:val="001610DE"/>
    <w:rsid w:val="00161FD4"/>
    <w:rsid w:val="001624CC"/>
    <w:rsid w:val="00166DDC"/>
    <w:rsid w:val="0017181D"/>
    <w:rsid w:val="00171AC1"/>
    <w:rsid w:val="00174F44"/>
    <w:rsid w:val="00175356"/>
    <w:rsid w:val="00175559"/>
    <w:rsid w:val="0017738D"/>
    <w:rsid w:val="00180CAE"/>
    <w:rsid w:val="00181B42"/>
    <w:rsid w:val="00182255"/>
    <w:rsid w:val="0018242C"/>
    <w:rsid w:val="001827C7"/>
    <w:rsid w:val="0018280B"/>
    <w:rsid w:val="00182BA0"/>
    <w:rsid w:val="00183078"/>
    <w:rsid w:val="0018465A"/>
    <w:rsid w:val="001865BE"/>
    <w:rsid w:val="0018718F"/>
    <w:rsid w:val="00187B4C"/>
    <w:rsid w:val="00190969"/>
    <w:rsid w:val="0019165A"/>
    <w:rsid w:val="00192626"/>
    <w:rsid w:val="001A217A"/>
    <w:rsid w:val="001A3E01"/>
    <w:rsid w:val="001A624D"/>
    <w:rsid w:val="001B0442"/>
    <w:rsid w:val="001B23C3"/>
    <w:rsid w:val="001B269E"/>
    <w:rsid w:val="001B3FE6"/>
    <w:rsid w:val="001B48A6"/>
    <w:rsid w:val="001B544F"/>
    <w:rsid w:val="001B74E5"/>
    <w:rsid w:val="001B7540"/>
    <w:rsid w:val="001C7EF3"/>
    <w:rsid w:val="001D0ED1"/>
    <w:rsid w:val="001D0FE0"/>
    <w:rsid w:val="001D1042"/>
    <w:rsid w:val="001D16F4"/>
    <w:rsid w:val="001D2239"/>
    <w:rsid w:val="001D33D8"/>
    <w:rsid w:val="001D3B31"/>
    <w:rsid w:val="001D47DE"/>
    <w:rsid w:val="001D49E1"/>
    <w:rsid w:val="001D4AC1"/>
    <w:rsid w:val="001D4F3C"/>
    <w:rsid w:val="001D5694"/>
    <w:rsid w:val="001E04B3"/>
    <w:rsid w:val="001E0A2C"/>
    <w:rsid w:val="001E3125"/>
    <w:rsid w:val="001E43DC"/>
    <w:rsid w:val="001E4F68"/>
    <w:rsid w:val="001E53A0"/>
    <w:rsid w:val="001F0F70"/>
    <w:rsid w:val="001F1A01"/>
    <w:rsid w:val="001F2FEE"/>
    <w:rsid w:val="001F3D25"/>
    <w:rsid w:val="001F60B1"/>
    <w:rsid w:val="002008D5"/>
    <w:rsid w:val="00201093"/>
    <w:rsid w:val="0020764B"/>
    <w:rsid w:val="00212AE5"/>
    <w:rsid w:val="00213870"/>
    <w:rsid w:val="00213BD6"/>
    <w:rsid w:val="00215758"/>
    <w:rsid w:val="00220DBA"/>
    <w:rsid w:val="0022380F"/>
    <w:rsid w:val="00226012"/>
    <w:rsid w:val="00230F90"/>
    <w:rsid w:val="0023164A"/>
    <w:rsid w:val="00232D80"/>
    <w:rsid w:val="00233F0C"/>
    <w:rsid w:val="00234FE8"/>
    <w:rsid w:val="00235F7E"/>
    <w:rsid w:val="00237EDB"/>
    <w:rsid w:val="0024056D"/>
    <w:rsid w:val="00240E41"/>
    <w:rsid w:val="00241E37"/>
    <w:rsid w:val="002448D1"/>
    <w:rsid w:val="00245E72"/>
    <w:rsid w:val="00247097"/>
    <w:rsid w:val="00252AF8"/>
    <w:rsid w:val="00254558"/>
    <w:rsid w:val="00254829"/>
    <w:rsid w:val="0025644F"/>
    <w:rsid w:val="00256DDB"/>
    <w:rsid w:val="0026006B"/>
    <w:rsid w:val="00260073"/>
    <w:rsid w:val="00261315"/>
    <w:rsid w:val="00261757"/>
    <w:rsid w:val="0026207F"/>
    <w:rsid w:val="002622D6"/>
    <w:rsid w:val="00262EB0"/>
    <w:rsid w:val="00264449"/>
    <w:rsid w:val="00264907"/>
    <w:rsid w:val="0027138B"/>
    <w:rsid w:val="002750CF"/>
    <w:rsid w:val="00275A67"/>
    <w:rsid w:val="00275B2B"/>
    <w:rsid w:val="0027682C"/>
    <w:rsid w:val="00276BD3"/>
    <w:rsid w:val="0027702E"/>
    <w:rsid w:val="00280452"/>
    <w:rsid w:val="00281C4E"/>
    <w:rsid w:val="00282BBC"/>
    <w:rsid w:val="002831DC"/>
    <w:rsid w:val="00283E10"/>
    <w:rsid w:val="002844D8"/>
    <w:rsid w:val="00285A63"/>
    <w:rsid w:val="002862C5"/>
    <w:rsid w:val="00286626"/>
    <w:rsid w:val="002876EA"/>
    <w:rsid w:val="00287D39"/>
    <w:rsid w:val="00292309"/>
    <w:rsid w:val="0029292E"/>
    <w:rsid w:val="002931B8"/>
    <w:rsid w:val="002935FF"/>
    <w:rsid w:val="0029742D"/>
    <w:rsid w:val="002A3136"/>
    <w:rsid w:val="002A6F97"/>
    <w:rsid w:val="002B21F9"/>
    <w:rsid w:val="002B371D"/>
    <w:rsid w:val="002B4F7B"/>
    <w:rsid w:val="002B5C48"/>
    <w:rsid w:val="002C11D8"/>
    <w:rsid w:val="002C785B"/>
    <w:rsid w:val="002D008A"/>
    <w:rsid w:val="002D35FB"/>
    <w:rsid w:val="002D4AAC"/>
    <w:rsid w:val="002D66D7"/>
    <w:rsid w:val="002D6AD1"/>
    <w:rsid w:val="002E1B39"/>
    <w:rsid w:val="002E3C4C"/>
    <w:rsid w:val="002E52FA"/>
    <w:rsid w:val="002E572D"/>
    <w:rsid w:val="002E6DBE"/>
    <w:rsid w:val="002F06D5"/>
    <w:rsid w:val="002F178E"/>
    <w:rsid w:val="002F17CA"/>
    <w:rsid w:val="002F1EEC"/>
    <w:rsid w:val="002F4293"/>
    <w:rsid w:val="002F43AB"/>
    <w:rsid w:val="002F5AC8"/>
    <w:rsid w:val="002F645A"/>
    <w:rsid w:val="002F7C40"/>
    <w:rsid w:val="00301DED"/>
    <w:rsid w:val="00306400"/>
    <w:rsid w:val="0030666F"/>
    <w:rsid w:val="003071D3"/>
    <w:rsid w:val="00307372"/>
    <w:rsid w:val="0031232F"/>
    <w:rsid w:val="0031317E"/>
    <w:rsid w:val="00314E2A"/>
    <w:rsid w:val="00314F27"/>
    <w:rsid w:val="003166D2"/>
    <w:rsid w:val="00317D6C"/>
    <w:rsid w:val="00322671"/>
    <w:rsid w:val="00322B67"/>
    <w:rsid w:val="0032370C"/>
    <w:rsid w:val="00323E9C"/>
    <w:rsid w:val="003242C2"/>
    <w:rsid w:val="003244EF"/>
    <w:rsid w:val="003257E2"/>
    <w:rsid w:val="003267BF"/>
    <w:rsid w:val="00327AAA"/>
    <w:rsid w:val="00331001"/>
    <w:rsid w:val="00332E57"/>
    <w:rsid w:val="003373C7"/>
    <w:rsid w:val="00342A99"/>
    <w:rsid w:val="00351634"/>
    <w:rsid w:val="0035237D"/>
    <w:rsid w:val="003611C2"/>
    <w:rsid w:val="003628C4"/>
    <w:rsid w:val="00366DE5"/>
    <w:rsid w:val="00374CAD"/>
    <w:rsid w:val="00376102"/>
    <w:rsid w:val="0038320B"/>
    <w:rsid w:val="0038346B"/>
    <w:rsid w:val="00383FBD"/>
    <w:rsid w:val="003846E9"/>
    <w:rsid w:val="00393ED8"/>
    <w:rsid w:val="00395896"/>
    <w:rsid w:val="00395C1A"/>
    <w:rsid w:val="0039627E"/>
    <w:rsid w:val="00396344"/>
    <w:rsid w:val="003A2624"/>
    <w:rsid w:val="003A6D66"/>
    <w:rsid w:val="003B34BA"/>
    <w:rsid w:val="003B5540"/>
    <w:rsid w:val="003B6158"/>
    <w:rsid w:val="003B64A7"/>
    <w:rsid w:val="003B6AB2"/>
    <w:rsid w:val="003B7025"/>
    <w:rsid w:val="003C1ACE"/>
    <w:rsid w:val="003C2E95"/>
    <w:rsid w:val="003C7F1D"/>
    <w:rsid w:val="003D187F"/>
    <w:rsid w:val="003D6771"/>
    <w:rsid w:val="003E2211"/>
    <w:rsid w:val="003E4135"/>
    <w:rsid w:val="003E4764"/>
    <w:rsid w:val="003E5E06"/>
    <w:rsid w:val="003E7A01"/>
    <w:rsid w:val="003E7A75"/>
    <w:rsid w:val="003F00D4"/>
    <w:rsid w:val="003F1AF9"/>
    <w:rsid w:val="003F1EE4"/>
    <w:rsid w:val="003F2B97"/>
    <w:rsid w:val="003F3EBB"/>
    <w:rsid w:val="003F4FC0"/>
    <w:rsid w:val="003F71A4"/>
    <w:rsid w:val="003F74CD"/>
    <w:rsid w:val="00401E01"/>
    <w:rsid w:val="00401EFB"/>
    <w:rsid w:val="00402703"/>
    <w:rsid w:val="00402DEE"/>
    <w:rsid w:val="00404DFF"/>
    <w:rsid w:val="0040604D"/>
    <w:rsid w:val="00414240"/>
    <w:rsid w:val="00414948"/>
    <w:rsid w:val="00417239"/>
    <w:rsid w:val="00417DFD"/>
    <w:rsid w:val="00417E29"/>
    <w:rsid w:val="0042001B"/>
    <w:rsid w:val="0042005D"/>
    <w:rsid w:val="00420F70"/>
    <w:rsid w:val="00421011"/>
    <w:rsid w:val="00421166"/>
    <w:rsid w:val="004244FB"/>
    <w:rsid w:val="00426AE6"/>
    <w:rsid w:val="004321CA"/>
    <w:rsid w:val="00433F37"/>
    <w:rsid w:val="00434A1F"/>
    <w:rsid w:val="0043676F"/>
    <w:rsid w:val="004368F2"/>
    <w:rsid w:val="0043761C"/>
    <w:rsid w:val="00437E81"/>
    <w:rsid w:val="004449D0"/>
    <w:rsid w:val="00445BF8"/>
    <w:rsid w:val="0044700F"/>
    <w:rsid w:val="00447B02"/>
    <w:rsid w:val="0045026E"/>
    <w:rsid w:val="00450BA3"/>
    <w:rsid w:val="00457EBB"/>
    <w:rsid w:val="0046056F"/>
    <w:rsid w:val="00460BD8"/>
    <w:rsid w:val="0046108B"/>
    <w:rsid w:val="004615E0"/>
    <w:rsid w:val="004627EA"/>
    <w:rsid w:val="00466057"/>
    <w:rsid w:val="00472673"/>
    <w:rsid w:val="00477FBC"/>
    <w:rsid w:val="004804A6"/>
    <w:rsid w:val="004811F0"/>
    <w:rsid w:val="00481DF0"/>
    <w:rsid w:val="00482E9D"/>
    <w:rsid w:val="00485902"/>
    <w:rsid w:val="00487186"/>
    <w:rsid w:val="00487B9E"/>
    <w:rsid w:val="004904C3"/>
    <w:rsid w:val="00490C6F"/>
    <w:rsid w:val="00491EF4"/>
    <w:rsid w:val="00492BEF"/>
    <w:rsid w:val="00493993"/>
    <w:rsid w:val="00493F92"/>
    <w:rsid w:val="00494C03"/>
    <w:rsid w:val="0049578C"/>
    <w:rsid w:val="00496BD7"/>
    <w:rsid w:val="00496FDD"/>
    <w:rsid w:val="00497736"/>
    <w:rsid w:val="004A1E94"/>
    <w:rsid w:val="004A2B19"/>
    <w:rsid w:val="004A3208"/>
    <w:rsid w:val="004A5395"/>
    <w:rsid w:val="004B09BA"/>
    <w:rsid w:val="004B4525"/>
    <w:rsid w:val="004B7F3E"/>
    <w:rsid w:val="004C0D7E"/>
    <w:rsid w:val="004C0E82"/>
    <w:rsid w:val="004C0F6F"/>
    <w:rsid w:val="004C456E"/>
    <w:rsid w:val="004C48DB"/>
    <w:rsid w:val="004C7B6F"/>
    <w:rsid w:val="004D1851"/>
    <w:rsid w:val="004D2F40"/>
    <w:rsid w:val="004D3FB0"/>
    <w:rsid w:val="004D4802"/>
    <w:rsid w:val="004D620E"/>
    <w:rsid w:val="004E0613"/>
    <w:rsid w:val="004E3278"/>
    <w:rsid w:val="004E4E15"/>
    <w:rsid w:val="004E5ED8"/>
    <w:rsid w:val="004F1C18"/>
    <w:rsid w:val="004F20A4"/>
    <w:rsid w:val="004F2994"/>
    <w:rsid w:val="004F3B3F"/>
    <w:rsid w:val="004F562C"/>
    <w:rsid w:val="004F5CA8"/>
    <w:rsid w:val="004F71E2"/>
    <w:rsid w:val="00501F55"/>
    <w:rsid w:val="00501F8B"/>
    <w:rsid w:val="0050328B"/>
    <w:rsid w:val="00503D57"/>
    <w:rsid w:val="00504890"/>
    <w:rsid w:val="0050524D"/>
    <w:rsid w:val="005125A8"/>
    <w:rsid w:val="005129F3"/>
    <w:rsid w:val="00513839"/>
    <w:rsid w:val="005158A9"/>
    <w:rsid w:val="005177B0"/>
    <w:rsid w:val="0052040C"/>
    <w:rsid w:val="00522D29"/>
    <w:rsid w:val="005257D3"/>
    <w:rsid w:val="00526426"/>
    <w:rsid w:val="00526D3F"/>
    <w:rsid w:val="00536668"/>
    <w:rsid w:val="00540735"/>
    <w:rsid w:val="0054134D"/>
    <w:rsid w:val="00541D07"/>
    <w:rsid w:val="00541E12"/>
    <w:rsid w:val="005529F4"/>
    <w:rsid w:val="00552D81"/>
    <w:rsid w:val="00553C10"/>
    <w:rsid w:val="00553E2B"/>
    <w:rsid w:val="00557590"/>
    <w:rsid w:val="005579F0"/>
    <w:rsid w:val="00557AC3"/>
    <w:rsid w:val="00560DBA"/>
    <w:rsid w:val="0056158B"/>
    <w:rsid w:val="00566274"/>
    <w:rsid w:val="005701EA"/>
    <w:rsid w:val="00573166"/>
    <w:rsid w:val="00573B64"/>
    <w:rsid w:val="00573F97"/>
    <w:rsid w:val="005746BC"/>
    <w:rsid w:val="00583869"/>
    <w:rsid w:val="00584219"/>
    <w:rsid w:val="0058518B"/>
    <w:rsid w:val="00585227"/>
    <w:rsid w:val="00587DAC"/>
    <w:rsid w:val="00590E27"/>
    <w:rsid w:val="005918BF"/>
    <w:rsid w:val="0059222B"/>
    <w:rsid w:val="00592EF2"/>
    <w:rsid w:val="00593581"/>
    <w:rsid w:val="00593C32"/>
    <w:rsid w:val="0059542F"/>
    <w:rsid w:val="00595923"/>
    <w:rsid w:val="00596DEC"/>
    <w:rsid w:val="005A085A"/>
    <w:rsid w:val="005A492F"/>
    <w:rsid w:val="005A4F0C"/>
    <w:rsid w:val="005A57D7"/>
    <w:rsid w:val="005A5D62"/>
    <w:rsid w:val="005A60AC"/>
    <w:rsid w:val="005A68D4"/>
    <w:rsid w:val="005A69EB"/>
    <w:rsid w:val="005B0627"/>
    <w:rsid w:val="005B2F72"/>
    <w:rsid w:val="005C1F06"/>
    <w:rsid w:val="005C2456"/>
    <w:rsid w:val="005C2689"/>
    <w:rsid w:val="005C3100"/>
    <w:rsid w:val="005C465B"/>
    <w:rsid w:val="005C5B5C"/>
    <w:rsid w:val="005C6432"/>
    <w:rsid w:val="005C6867"/>
    <w:rsid w:val="005C7B51"/>
    <w:rsid w:val="005C7FED"/>
    <w:rsid w:val="005D1CA5"/>
    <w:rsid w:val="005D304B"/>
    <w:rsid w:val="005D3A6D"/>
    <w:rsid w:val="005D3CB0"/>
    <w:rsid w:val="005D3E48"/>
    <w:rsid w:val="005D4E43"/>
    <w:rsid w:val="005D6256"/>
    <w:rsid w:val="005D6D07"/>
    <w:rsid w:val="005E02A7"/>
    <w:rsid w:val="005E1907"/>
    <w:rsid w:val="005E1EFB"/>
    <w:rsid w:val="005E297F"/>
    <w:rsid w:val="005E5BCD"/>
    <w:rsid w:val="005E6A56"/>
    <w:rsid w:val="005F3C63"/>
    <w:rsid w:val="005F7543"/>
    <w:rsid w:val="00602568"/>
    <w:rsid w:val="00603C5B"/>
    <w:rsid w:val="006041D3"/>
    <w:rsid w:val="00604A87"/>
    <w:rsid w:val="00605CE9"/>
    <w:rsid w:val="006062ED"/>
    <w:rsid w:val="006065F0"/>
    <w:rsid w:val="00607B67"/>
    <w:rsid w:val="00612DBE"/>
    <w:rsid w:val="00613705"/>
    <w:rsid w:val="00613F60"/>
    <w:rsid w:val="0061653F"/>
    <w:rsid w:val="00617A18"/>
    <w:rsid w:val="00617D3C"/>
    <w:rsid w:val="00620E14"/>
    <w:rsid w:val="00622C2C"/>
    <w:rsid w:val="00623B10"/>
    <w:rsid w:val="00624BE8"/>
    <w:rsid w:val="006250B0"/>
    <w:rsid w:val="00632A81"/>
    <w:rsid w:val="00634B04"/>
    <w:rsid w:val="00635912"/>
    <w:rsid w:val="0063715A"/>
    <w:rsid w:val="006401BC"/>
    <w:rsid w:val="00640372"/>
    <w:rsid w:val="00641446"/>
    <w:rsid w:val="00641967"/>
    <w:rsid w:val="00641A6B"/>
    <w:rsid w:val="00642E9E"/>
    <w:rsid w:val="00644169"/>
    <w:rsid w:val="006441FB"/>
    <w:rsid w:val="00644810"/>
    <w:rsid w:val="00646794"/>
    <w:rsid w:val="00647299"/>
    <w:rsid w:val="00647907"/>
    <w:rsid w:val="00650F73"/>
    <w:rsid w:val="00650FB7"/>
    <w:rsid w:val="006523F2"/>
    <w:rsid w:val="006544E5"/>
    <w:rsid w:val="006638EE"/>
    <w:rsid w:val="00666AD8"/>
    <w:rsid w:val="00667D3E"/>
    <w:rsid w:val="00667E3E"/>
    <w:rsid w:val="00667F57"/>
    <w:rsid w:val="00671708"/>
    <w:rsid w:val="00673EBE"/>
    <w:rsid w:val="00674C52"/>
    <w:rsid w:val="00676640"/>
    <w:rsid w:val="0068017F"/>
    <w:rsid w:val="00680B25"/>
    <w:rsid w:val="00682302"/>
    <w:rsid w:val="00683605"/>
    <w:rsid w:val="00685D37"/>
    <w:rsid w:val="00687317"/>
    <w:rsid w:val="00691257"/>
    <w:rsid w:val="00691EB0"/>
    <w:rsid w:val="00696B5E"/>
    <w:rsid w:val="00697100"/>
    <w:rsid w:val="00697804"/>
    <w:rsid w:val="00697864"/>
    <w:rsid w:val="006979A2"/>
    <w:rsid w:val="006A071E"/>
    <w:rsid w:val="006A0798"/>
    <w:rsid w:val="006A25BB"/>
    <w:rsid w:val="006A2F62"/>
    <w:rsid w:val="006A5908"/>
    <w:rsid w:val="006A6629"/>
    <w:rsid w:val="006A6EEB"/>
    <w:rsid w:val="006A751F"/>
    <w:rsid w:val="006A7523"/>
    <w:rsid w:val="006B1CA2"/>
    <w:rsid w:val="006B24C4"/>
    <w:rsid w:val="006B3302"/>
    <w:rsid w:val="006B5A00"/>
    <w:rsid w:val="006B755D"/>
    <w:rsid w:val="006B75CB"/>
    <w:rsid w:val="006B7F4C"/>
    <w:rsid w:val="006C0402"/>
    <w:rsid w:val="006C096B"/>
    <w:rsid w:val="006C1BE5"/>
    <w:rsid w:val="006C3C32"/>
    <w:rsid w:val="006C40A6"/>
    <w:rsid w:val="006C6A8F"/>
    <w:rsid w:val="006D15C6"/>
    <w:rsid w:val="006D19FB"/>
    <w:rsid w:val="006D1FFF"/>
    <w:rsid w:val="006D217E"/>
    <w:rsid w:val="006D389F"/>
    <w:rsid w:val="006E20BA"/>
    <w:rsid w:val="006E2B72"/>
    <w:rsid w:val="006E2F15"/>
    <w:rsid w:val="006E4457"/>
    <w:rsid w:val="006E46D0"/>
    <w:rsid w:val="006E66CA"/>
    <w:rsid w:val="006E66D7"/>
    <w:rsid w:val="006F1604"/>
    <w:rsid w:val="006F1892"/>
    <w:rsid w:val="006F4270"/>
    <w:rsid w:val="006F4F18"/>
    <w:rsid w:val="006F6C8F"/>
    <w:rsid w:val="00702C02"/>
    <w:rsid w:val="00702F89"/>
    <w:rsid w:val="0070371F"/>
    <w:rsid w:val="0070571C"/>
    <w:rsid w:val="00706120"/>
    <w:rsid w:val="00706685"/>
    <w:rsid w:val="0071081B"/>
    <w:rsid w:val="00711626"/>
    <w:rsid w:val="00714079"/>
    <w:rsid w:val="0071449B"/>
    <w:rsid w:val="007150B5"/>
    <w:rsid w:val="00715F3E"/>
    <w:rsid w:val="0071675A"/>
    <w:rsid w:val="007200E7"/>
    <w:rsid w:val="0072477E"/>
    <w:rsid w:val="00725F92"/>
    <w:rsid w:val="00726787"/>
    <w:rsid w:val="00727115"/>
    <w:rsid w:val="007311FB"/>
    <w:rsid w:val="00736B4F"/>
    <w:rsid w:val="00736C50"/>
    <w:rsid w:val="00736F58"/>
    <w:rsid w:val="007370E1"/>
    <w:rsid w:val="00737F80"/>
    <w:rsid w:val="007400A8"/>
    <w:rsid w:val="00740D03"/>
    <w:rsid w:val="00742718"/>
    <w:rsid w:val="0074399B"/>
    <w:rsid w:val="00744D90"/>
    <w:rsid w:val="00750C9C"/>
    <w:rsid w:val="00751B0A"/>
    <w:rsid w:val="00755790"/>
    <w:rsid w:val="00757A75"/>
    <w:rsid w:val="00764B7C"/>
    <w:rsid w:val="00764E7D"/>
    <w:rsid w:val="00766044"/>
    <w:rsid w:val="007717A0"/>
    <w:rsid w:val="007747A9"/>
    <w:rsid w:val="00774BCB"/>
    <w:rsid w:val="0077534C"/>
    <w:rsid w:val="0077624D"/>
    <w:rsid w:val="007801D2"/>
    <w:rsid w:val="0078175F"/>
    <w:rsid w:val="00782B6F"/>
    <w:rsid w:val="00782EBB"/>
    <w:rsid w:val="0078314F"/>
    <w:rsid w:val="00784B16"/>
    <w:rsid w:val="00784BDD"/>
    <w:rsid w:val="0078564C"/>
    <w:rsid w:val="007909ED"/>
    <w:rsid w:val="00790B01"/>
    <w:rsid w:val="00792EE8"/>
    <w:rsid w:val="00796D50"/>
    <w:rsid w:val="007978E1"/>
    <w:rsid w:val="007A2AD0"/>
    <w:rsid w:val="007A5002"/>
    <w:rsid w:val="007A5EA4"/>
    <w:rsid w:val="007A7303"/>
    <w:rsid w:val="007A7FC6"/>
    <w:rsid w:val="007B0B9D"/>
    <w:rsid w:val="007B17FA"/>
    <w:rsid w:val="007B2314"/>
    <w:rsid w:val="007B2D81"/>
    <w:rsid w:val="007B6FBF"/>
    <w:rsid w:val="007C0C8F"/>
    <w:rsid w:val="007C23BB"/>
    <w:rsid w:val="007C2524"/>
    <w:rsid w:val="007C278C"/>
    <w:rsid w:val="007C7519"/>
    <w:rsid w:val="007C7ED3"/>
    <w:rsid w:val="007D15CD"/>
    <w:rsid w:val="007D32DD"/>
    <w:rsid w:val="007D4146"/>
    <w:rsid w:val="007D5ED3"/>
    <w:rsid w:val="007D6662"/>
    <w:rsid w:val="007D7403"/>
    <w:rsid w:val="007E048A"/>
    <w:rsid w:val="007E4695"/>
    <w:rsid w:val="007E519A"/>
    <w:rsid w:val="007E5417"/>
    <w:rsid w:val="007E5618"/>
    <w:rsid w:val="007E6726"/>
    <w:rsid w:val="007E6A92"/>
    <w:rsid w:val="007E7AD3"/>
    <w:rsid w:val="007F0CED"/>
    <w:rsid w:val="007F4179"/>
    <w:rsid w:val="007F54D4"/>
    <w:rsid w:val="007F5CAC"/>
    <w:rsid w:val="007F6EED"/>
    <w:rsid w:val="007F7D28"/>
    <w:rsid w:val="007F7D68"/>
    <w:rsid w:val="00810FC6"/>
    <w:rsid w:val="00811ED6"/>
    <w:rsid w:val="00812844"/>
    <w:rsid w:val="00812DC9"/>
    <w:rsid w:val="00815C2A"/>
    <w:rsid w:val="0082275E"/>
    <w:rsid w:val="00823151"/>
    <w:rsid w:val="00826E59"/>
    <w:rsid w:val="0083007E"/>
    <w:rsid w:val="00831012"/>
    <w:rsid w:val="00832E42"/>
    <w:rsid w:val="00833ED8"/>
    <w:rsid w:val="00835898"/>
    <w:rsid w:val="00836918"/>
    <w:rsid w:val="008370D2"/>
    <w:rsid w:val="00837898"/>
    <w:rsid w:val="008450F5"/>
    <w:rsid w:val="00852ACB"/>
    <w:rsid w:val="00856BFA"/>
    <w:rsid w:val="00857860"/>
    <w:rsid w:val="0086042A"/>
    <w:rsid w:val="00865ED5"/>
    <w:rsid w:val="0086737F"/>
    <w:rsid w:val="008715B6"/>
    <w:rsid w:val="00871D5E"/>
    <w:rsid w:val="00872B4C"/>
    <w:rsid w:val="008761B8"/>
    <w:rsid w:val="00877702"/>
    <w:rsid w:val="00877C76"/>
    <w:rsid w:val="00881AAC"/>
    <w:rsid w:val="00881C10"/>
    <w:rsid w:val="0088303F"/>
    <w:rsid w:val="00884798"/>
    <w:rsid w:val="008854CB"/>
    <w:rsid w:val="00886A25"/>
    <w:rsid w:val="00893CA7"/>
    <w:rsid w:val="00897398"/>
    <w:rsid w:val="00897D6B"/>
    <w:rsid w:val="008A5040"/>
    <w:rsid w:val="008A5C76"/>
    <w:rsid w:val="008A5CD3"/>
    <w:rsid w:val="008A7469"/>
    <w:rsid w:val="008B1A49"/>
    <w:rsid w:val="008B5204"/>
    <w:rsid w:val="008B629C"/>
    <w:rsid w:val="008C12F4"/>
    <w:rsid w:val="008C1A11"/>
    <w:rsid w:val="008C1BE5"/>
    <w:rsid w:val="008C2501"/>
    <w:rsid w:val="008C39DF"/>
    <w:rsid w:val="008C41E9"/>
    <w:rsid w:val="008C5148"/>
    <w:rsid w:val="008C515F"/>
    <w:rsid w:val="008C6A43"/>
    <w:rsid w:val="008C6B18"/>
    <w:rsid w:val="008C7B76"/>
    <w:rsid w:val="008D0FB4"/>
    <w:rsid w:val="008D28AE"/>
    <w:rsid w:val="008D3699"/>
    <w:rsid w:val="008D4B12"/>
    <w:rsid w:val="008D6443"/>
    <w:rsid w:val="008D7AE4"/>
    <w:rsid w:val="008E1A36"/>
    <w:rsid w:val="008E33A0"/>
    <w:rsid w:val="008E3651"/>
    <w:rsid w:val="008E4498"/>
    <w:rsid w:val="008E5E26"/>
    <w:rsid w:val="008E6B41"/>
    <w:rsid w:val="008F1E30"/>
    <w:rsid w:val="008F4BEA"/>
    <w:rsid w:val="008F6E35"/>
    <w:rsid w:val="00900E55"/>
    <w:rsid w:val="0090190F"/>
    <w:rsid w:val="00903E68"/>
    <w:rsid w:val="009059BE"/>
    <w:rsid w:val="00905BEB"/>
    <w:rsid w:val="00906EC2"/>
    <w:rsid w:val="0091530F"/>
    <w:rsid w:val="00915A08"/>
    <w:rsid w:val="00916E42"/>
    <w:rsid w:val="00924B61"/>
    <w:rsid w:val="009275E7"/>
    <w:rsid w:val="0093258A"/>
    <w:rsid w:val="0093306E"/>
    <w:rsid w:val="00935212"/>
    <w:rsid w:val="009365FD"/>
    <w:rsid w:val="0094027F"/>
    <w:rsid w:val="00940F76"/>
    <w:rsid w:val="009416A1"/>
    <w:rsid w:val="00941EC7"/>
    <w:rsid w:val="009427B9"/>
    <w:rsid w:val="00942815"/>
    <w:rsid w:val="00947DD9"/>
    <w:rsid w:val="00951ADA"/>
    <w:rsid w:val="00952806"/>
    <w:rsid w:val="009577B6"/>
    <w:rsid w:val="00957801"/>
    <w:rsid w:val="00961B34"/>
    <w:rsid w:val="009642BD"/>
    <w:rsid w:val="0096470E"/>
    <w:rsid w:val="00965EA8"/>
    <w:rsid w:val="0096773B"/>
    <w:rsid w:val="0097009A"/>
    <w:rsid w:val="0097166B"/>
    <w:rsid w:val="009716D2"/>
    <w:rsid w:val="00975CAE"/>
    <w:rsid w:val="00975DC0"/>
    <w:rsid w:val="0097623D"/>
    <w:rsid w:val="0097717D"/>
    <w:rsid w:val="00980A84"/>
    <w:rsid w:val="009814D8"/>
    <w:rsid w:val="00985453"/>
    <w:rsid w:val="00985B9B"/>
    <w:rsid w:val="00985E62"/>
    <w:rsid w:val="0098607C"/>
    <w:rsid w:val="00992C59"/>
    <w:rsid w:val="009932E7"/>
    <w:rsid w:val="00993CB7"/>
    <w:rsid w:val="00996066"/>
    <w:rsid w:val="009A1306"/>
    <w:rsid w:val="009A1AB3"/>
    <w:rsid w:val="009A3468"/>
    <w:rsid w:val="009A5A80"/>
    <w:rsid w:val="009A6D6A"/>
    <w:rsid w:val="009B0622"/>
    <w:rsid w:val="009B3D34"/>
    <w:rsid w:val="009B420C"/>
    <w:rsid w:val="009B51F2"/>
    <w:rsid w:val="009B58A2"/>
    <w:rsid w:val="009B6124"/>
    <w:rsid w:val="009B6C58"/>
    <w:rsid w:val="009B7632"/>
    <w:rsid w:val="009C0F53"/>
    <w:rsid w:val="009C1DA1"/>
    <w:rsid w:val="009C2D0E"/>
    <w:rsid w:val="009C35B3"/>
    <w:rsid w:val="009C3A5D"/>
    <w:rsid w:val="009C486C"/>
    <w:rsid w:val="009C5264"/>
    <w:rsid w:val="009E1C3D"/>
    <w:rsid w:val="009E3288"/>
    <w:rsid w:val="009E4969"/>
    <w:rsid w:val="009E656B"/>
    <w:rsid w:val="009F24DA"/>
    <w:rsid w:val="009F3448"/>
    <w:rsid w:val="009F564F"/>
    <w:rsid w:val="00A038BF"/>
    <w:rsid w:val="00A03D0C"/>
    <w:rsid w:val="00A05741"/>
    <w:rsid w:val="00A06E45"/>
    <w:rsid w:val="00A070A2"/>
    <w:rsid w:val="00A07535"/>
    <w:rsid w:val="00A07BBB"/>
    <w:rsid w:val="00A13DE4"/>
    <w:rsid w:val="00A16088"/>
    <w:rsid w:val="00A21721"/>
    <w:rsid w:val="00A2291E"/>
    <w:rsid w:val="00A23579"/>
    <w:rsid w:val="00A23793"/>
    <w:rsid w:val="00A256BC"/>
    <w:rsid w:val="00A258FE"/>
    <w:rsid w:val="00A26952"/>
    <w:rsid w:val="00A27D99"/>
    <w:rsid w:val="00A3093C"/>
    <w:rsid w:val="00A30F5B"/>
    <w:rsid w:val="00A32084"/>
    <w:rsid w:val="00A3223F"/>
    <w:rsid w:val="00A333D2"/>
    <w:rsid w:val="00A43940"/>
    <w:rsid w:val="00A528F7"/>
    <w:rsid w:val="00A54C47"/>
    <w:rsid w:val="00A5654A"/>
    <w:rsid w:val="00A56BB4"/>
    <w:rsid w:val="00A56FCE"/>
    <w:rsid w:val="00A5734F"/>
    <w:rsid w:val="00A61BBB"/>
    <w:rsid w:val="00A621B3"/>
    <w:rsid w:val="00A628A6"/>
    <w:rsid w:val="00A65585"/>
    <w:rsid w:val="00A668F8"/>
    <w:rsid w:val="00A67273"/>
    <w:rsid w:val="00A67DBF"/>
    <w:rsid w:val="00A70FF8"/>
    <w:rsid w:val="00A71947"/>
    <w:rsid w:val="00A751BA"/>
    <w:rsid w:val="00A75DB9"/>
    <w:rsid w:val="00A83BAE"/>
    <w:rsid w:val="00A8428A"/>
    <w:rsid w:val="00A843CF"/>
    <w:rsid w:val="00A852C8"/>
    <w:rsid w:val="00A87B95"/>
    <w:rsid w:val="00A90F8B"/>
    <w:rsid w:val="00A91A31"/>
    <w:rsid w:val="00A93F56"/>
    <w:rsid w:val="00A949D3"/>
    <w:rsid w:val="00A96ADF"/>
    <w:rsid w:val="00AA0B0A"/>
    <w:rsid w:val="00AA273F"/>
    <w:rsid w:val="00AA3DA3"/>
    <w:rsid w:val="00AA4BD1"/>
    <w:rsid w:val="00AB426C"/>
    <w:rsid w:val="00AB47E5"/>
    <w:rsid w:val="00AB50AB"/>
    <w:rsid w:val="00AB59F2"/>
    <w:rsid w:val="00AB5E60"/>
    <w:rsid w:val="00AB60E0"/>
    <w:rsid w:val="00AB63FC"/>
    <w:rsid w:val="00AB64C2"/>
    <w:rsid w:val="00AB7B43"/>
    <w:rsid w:val="00AC1692"/>
    <w:rsid w:val="00AC22D1"/>
    <w:rsid w:val="00AC618A"/>
    <w:rsid w:val="00AC7DB1"/>
    <w:rsid w:val="00AD0DF5"/>
    <w:rsid w:val="00AD159A"/>
    <w:rsid w:val="00AD2907"/>
    <w:rsid w:val="00AD340A"/>
    <w:rsid w:val="00AD3AFE"/>
    <w:rsid w:val="00AD55E2"/>
    <w:rsid w:val="00AD6793"/>
    <w:rsid w:val="00AE25C6"/>
    <w:rsid w:val="00AE294D"/>
    <w:rsid w:val="00AE2B28"/>
    <w:rsid w:val="00AE51A3"/>
    <w:rsid w:val="00AE5BBA"/>
    <w:rsid w:val="00AE5DFB"/>
    <w:rsid w:val="00AE5E39"/>
    <w:rsid w:val="00AE67C4"/>
    <w:rsid w:val="00AE69A9"/>
    <w:rsid w:val="00AF21E6"/>
    <w:rsid w:val="00AF370F"/>
    <w:rsid w:val="00AF3AB6"/>
    <w:rsid w:val="00AF5661"/>
    <w:rsid w:val="00AF7197"/>
    <w:rsid w:val="00B0002F"/>
    <w:rsid w:val="00B032BE"/>
    <w:rsid w:val="00B04F64"/>
    <w:rsid w:val="00B05C05"/>
    <w:rsid w:val="00B07EDC"/>
    <w:rsid w:val="00B07F1B"/>
    <w:rsid w:val="00B11306"/>
    <w:rsid w:val="00B11B9C"/>
    <w:rsid w:val="00B11D5D"/>
    <w:rsid w:val="00B1204C"/>
    <w:rsid w:val="00B1309E"/>
    <w:rsid w:val="00B13DFE"/>
    <w:rsid w:val="00B20570"/>
    <w:rsid w:val="00B22274"/>
    <w:rsid w:val="00B24032"/>
    <w:rsid w:val="00B24559"/>
    <w:rsid w:val="00B268B3"/>
    <w:rsid w:val="00B2751E"/>
    <w:rsid w:val="00B31F97"/>
    <w:rsid w:val="00B33199"/>
    <w:rsid w:val="00B40A78"/>
    <w:rsid w:val="00B414C3"/>
    <w:rsid w:val="00B4229E"/>
    <w:rsid w:val="00B44A37"/>
    <w:rsid w:val="00B46C59"/>
    <w:rsid w:val="00B4723C"/>
    <w:rsid w:val="00B50F5F"/>
    <w:rsid w:val="00B530FE"/>
    <w:rsid w:val="00B531E4"/>
    <w:rsid w:val="00B55612"/>
    <w:rsid w:val="00B5718E"/>
    <w:rsid w:val="00B60FA5"/>
    <w:rsid w:val="00B61086"/>
    <w:rsid w:val="00B61C49"/>
    <w:rsid w:val="00B63AA5"/>
    <w:rsid w:val="00B70D83"/>
    <w:rsid w:val="00B7129F"/>
    <w:rsid w:val="00B739A6"/>
    <w:rsid w:val="00B74CBB"/>
    <w:rsid w:val="00B765A0"/>
    <w:rsid w:val="00B80960"/>
    <w:rsid w:val="00B80EB8"/>
    <w:rsid w:val="00B81F06"/>
    <w:rsid w:val="00B82E3E"/>
    <w:rsid w:val="00B83B4F"/>
    <w:rsid w:val="00B848D9"/>
    <w:rsid w:val="00B87F12"/>
    <w:rsid w:val="00B9005C"/>
    <w:rsid w:val="00B97A2E"/>
    <w:rsid w:val="00BA3DFA"/>
    <w:rsid w:val="00BA4E9C"/>
    <w:rsid w:val="00BA4EA8"/>
    <w:rsid w:val="00BA5C02"/>
    <w:rsid w:val="00BB0430"/>
    <w:rsid w:val="00BB1096"/>
    <w:rsid w:val="00BB1859"/>
    <w:rsid w:val="00BB2D18"/>
    <w:rsid w:val="00BB49BB"/>
    <w:rsid w:val="00BC2472"/>
    <w:rsid w:val="00BC24FB"/>
    <w:rsid w:val="00BC31E1"/>
    <w:rsid w:val="00BC34C4"/>
    <w:rsid w:val="00BC4F00"/>
    <w:rsid w:val="00BC6ECC"/>
    <w:rsid w:val="00BD63D3"/>
    <w:rsid w:val="00BD6B4F"/>
    <w:rsid w:val="00BD6EC5"/>
    <w:rsid w:val="00BD6FF2"/>
    <w:rsid w:val="00BD776C"/>
    <w:rsid w:val="00BE09BA"/>
    <w:rsid w:val="00BE0AD1"/>
    <w:rsid w:val="00BE14E9"/>
    <w:rsid w:val="00BE1795"/>
    <w:rsid w:val="00BE1964"/>
    <w:rsid w:val="00BE2AE5"/>
    <w:rsid w:val="00BE2B3E"/>
    <w:rsid w:val="00BE3FA2"/>
    <w:rsid w:val="00BE55EA"/>
    <w:rsid w:val="00BE56D4"/>
    <w:rsid w:val="00BE7969"/>
    <w:rsid w:val="00BF0069"/>
    <w:rsid w:val="00BF1B31"/>
    <w:rsid w:val="00BF1FF7"/>
    <w:rsid w:val="00BF2BC6"/>
    <w:rsid w:val="00BF3695"/>
    <w:rsid w:val="00BF36C3"/>
    <w:rsid w:val="00BF3B06"/>
    <w:rsid w:val="00BF6007"/>
    <w:rsid w:val="00BF77BA"/>
    <w:rsid w:val="00BF7811"/>
    <w:rsid w:val="00BF7999"/>
    <w:rsid w:val="00C022B9"/>
    <w:rsid w:val="00C040AA"/>
    <w:rsid w:val="00C071DF"/>
    <w:rsid w:val="00C1092D"/>
    <w:rsid w:val="00C11D26"/>
    <w:rsid w:val="00C133DD"/>
    <w:rsid w:val="00C1413F"/>
    <w:rsid w:val="00C14D0F"/>
    <w:rsid w:val="00C21815"/>
    <w:rsid w:val="00C229AB"/>
    <w:rsid w:val="00C2399B"/>
    <w:rsid w:val="00C2454D"/>
    <w:rsid w:val="00C25422"/>
    <w:rsid w:val="00C33E18"/>
    <w:rsid w:val="00C351AE"/>
    <w:rsid w:val="00C3539B"/>
    <w:rsid w:val="00C37AEC"/>
    <w:rsid w:val="00C40816"/>
    <w:rsid w:val="00C40AC5"/>
    <w:rsid w:val="00C4194E"/>
    <w:rsid w:val="00C427B8"/>
    <w:rsid w:val="00C42DA4"/>
    <w:rsid w:val="00C42F3A"/>
    <w:rsid w:val="00C44023"/>
    <w:rsid w:val="00C447F0"/>
    <w:rsid w:val="00C45018"/>
    <w:rsid w:val="00C4750C"/>
    <w:rsid w:val="00C47B00"/>
    <w:rsid w:val="00C529CE"/>
    <w:rsid w:val="00C54324"/>
    <w:rsid w:val="00C55A52"/>
    <w:rsid w:val="00C606B8"/>
    <w:rsid w:val="00C64EE6"/>
    <w:rsid w:val="00C6662A"/>
    <w:rsid w:val="00C725EF"/>
    <w:rsid w:val="00C73307"/>
    <w:rsid w:val="00C76F79"/>
    <w:rsid w:val="00C8024B"/>
    <w:rsid w:val="00C833B9"/>
    <w:rsid w:val="00C84DF4"/>
    <w:rsid w:val="00C84E4B"/>
    <w:rsid w:val="00C8598D"/>
    <w:rsid w:val="00C85B13"/>
    <w:rsid w:val="00C8754D"/>
    <w:rsid w:val="00C939EB"/>
    <w:rsid w:val="00C94838"/>
    <w:rsid w:val="00C9574B"/>
    <w:rsid w:val="00C967BF"/>
    <w:rsid w:val="00C97143"/>
    <w:rsid w:val="00C97816"/>
    <w:rsid w:val="00CA073A"/>
    <w:rsid w:val="00CA3D56"/>
    <w:rsid w:val="00CB33AE"/>
    <w:rsid w:val="00CB3770"/>
    <w:rsid w:val="00CB5D40"/>
    <w:rsid w:val="00CB7601"/>
    <w:rsid w:val="00CC0C48"/>
    <w:rsid w:val="00CC1BD9"/>
    <w:rsid w:val="00CC24FE"/>
    <w:rsid w:val="00CC2C34"/>
    <w:rsid w:val="00CC6A52"/>
    <w:rsid w:val="00CC7ED0"/>
    <w:rsid w:val="00CD4448"/>
    <w:rsid w:val="00CD7017"/>
    <w:rsid w:val="00CD774A"/>
    <w:rsid w:val="00CE42CB"/>
    <w:rsid w:val="00CF1394"/>
    <w:rsid w:val="00CF175F"/>
    <w:rsid w:val="00CF23E5"/>
    <w:rsid w:val="00CF2957"/>
    <w:rsid w:val="00CF4A3B"/>
    <w:rsid w:val="00CF56E2"/>
    <w:rsid w:val="00CF698B"/>
    <w:rsid w:val="00CF6B00"/>
    <w:rsid w:val="00D02E70"/>
    <w:rsid w:val="00D047A3"/>
    <w:rsid w:val="00D04D12"/>
    <w:rsid w:val="00D04E8B"/>
    <w:rsid w:val="00D04EE3"/>
    <w:rsid w:val="00D04F78"/>
    <w:rsid w:val="00D061AD"/>
    <w:rsid w:val="00D108FB"/>
    <w:rsid w:val="00D117B6"/>
    <w:rsid w:val="00D13E27"/>
    <w:rsid w:val="00D14207"/>
    <w:rsid w:val="00D14EE5"/>
    <w:rsid w:val="00D15835"/>
    <w:rsid w:val="00D164C2"/>
    <w:rsid w:val="00D16500"/>
    <w:rsid w:val="00D173B1"/>
    <w:rsid w:val="00D22195"/>
    <w:rsid w:val="00D22A6D"/>
    <w:rsid w:val="00D2367C"/>
    <w:rsid w:val="00D25398"/>
    <w:rsid w:val="00D25864"/>
    <w:rsid w:val="00D3022A"/>
    <w:rsid w:val="00D317A1"/>
    <w:rsid w:val="00D31A5F"/>
    <w:rsid w:val="00D3213A"/>
    <w:rsid w:val="00D32A41"/>
    <w:rsid w:val="00D32A51"/>
    <w:rsid w:val="00D34DA5"/>
    <w:rsid w:val="00D35932"/>
    <w:rsid w:val="00D40005"/>
    <w:rsid w:val="00D40231"/>
    <w:rsid w:val="00D42224"/>
    <w:rsid w:val="00D42EE0"/>
    <w:rsid w:val="00D43E0C"/>
    <w:rsid w:val="00D467AD"/>
    <w:rsid w:val="00D503F4"/>
    <w:rsid w:val="00D51068"/>
    <w:rsid w:val="00D56ADE"/>
    <w:rsid w:val="00D611C4"/>
    <w:rsid w:val="00D612A9"/>
    <w:rsid w:val="00D641DA"/>
    <w:rsid w:val="00D65C66"/>
    <w:rsid w:val="00D6678F"/>
    <w:rsid w:val="00D66C3C"/>
    <w:rsid w:val="00D70A7B"/>
    <w:rsid w:val="00D728EB"/>
    <w:rsid w:val="00D72F45"/>
    <w:rsid w:val="00D74AEF"/>
    <w:rsid w:val="00D75BB4"/>
    <w:rsid w:val="00D8061A"/>
    <w:rsid w:val="00D810D2"/>
    <w:rsid w:val="00D838D8"/>
    <w:rsid w:val="00D84758"/>
    <w:rsid w:val="00D912CB"/>
    <w:rsid w:val="00D91F37"/>
    <w:rsid w:val="00D93537"/>
    <w:rsid w:val="00D95F53"/>
    <w:rsid w:val="00D9647E"/>
    <w:rsid w:val="00D965B0"/>
    <w:rsid w:val="00D97836"/>
    <w:rsid w:val="00DA0B30"/>
    <w:rsid w:val="00DA0CF3"/>
    <w:rsid w:val="00DA100F"/>
    <w:rsid w:val="00DA16F8"/>
    <w:rsid w:val="00DA2152"/>
    <w:rsid w:val="00DA3330"/>
    <w:rsid w:val="00DA38CD"/>
    <w:rsid w:val="00DA3967"/>
    <w:rsid w:val="00DA40FF"/>
    <w:rsid w:val="00DA6E33"/>
    <w:rsid w:val="00DA79B2"/>
    <w:rsid w:val="00DB44FB"/>
    <w:rsid w:val="00DB6C38"/>
    <w:rsid w:val="00DC124D"/>
    <w:rsid w:val="00DC7FD3"/>
    <w:rsid w:val="00DD1FDE"/>
    <w:rsid w:val="00DD3FA5"/>
    <w:rsid w:val="00DD45F7"/>
    <w:rsid w:val="00DE2574"/>
    <w:rsid w:val="00DE2FF2"/>
    <w:rsid w:val="00DE3C15"/>
    <w:rsid w:val="00DE5421"/>
    <w:rsid w:val="00DE5AC7"/>
    <w:rsid w:val="00DF27CB"/>
    <w:rsid w:val="00DF5133"/>
    <w:rsid w:val="00DF59B0"/>
    <w:rsid w:val="00DF6F03"/>
    <w:rsid w:val="00E00AEB"/>
    <w:rsid w:val="00E04FFD"/>
    <w:rsid w:val="00E05997"/>
    <w:rsid w:val="00E05B88"/>
    <w:rsid w:val="00E06475"/>
    <w:rsid w:val="00E06A99"/>
    <w:rsid w:val="00E1341E"/>
    <w:rsid w:val="00E14599"/>
    <w:rsid w:val="00E15538"/>
    <w:rsid w:val="00E15C46"/>
    <w:rsid w:val="00E167F7"/>
    <w:rsid w:val="00E22F92"/>
    <w:rsid w:val="00E2355F"/>
    <w:rsid w:val="00E24323"/>
    <w:rsid w:val="00E2477E"/>
    <w:rsid w:val="00E263FA"/>
    <w:rsid w:val="00E266EF"/>
    <w:rsid w:val="00E27883"/>
    <w:rsid w:val="00E30D32"/>
    <w:rsid w:val="00E31DA4"/>
    <w:rsid w:val="00E32CE0"/>
    <w:rsid w:val="00E34286"/>
    <w:rsid w:val="00E35D71"/>
    <w:rsid w:val="00E37419"/>
    <w:rsid w:val="00E403C2"/>
    <w:rsid w:val="00E41AC5"/>
    <w:rsid w:val="00E42E44"/>
    <w:rsid w:val="00E43FCD"/>
    <w:rsid w:val="00E44E31"/>
    <w:rsid w:val="00E44E83"/>
    <w:rsid w:val="00E46250"/>
    <w:rsid w:val="00E46662"/>
    <w:rsid w:val="00E500B1"/>
    <w:rsid w:val="00E509F7"/>
    <w:rsid w:val="00E55B7C"/>
    <w:rsid w:val="00E5763C"/>
    <w:rsid w:val="00E57BC0"/>
    <w:rsid w:val="00E72AB6"/>
    <w:rsid w:val="00E774BD"/>
    <w:rsid w:val="00E801F3"/>
    <w:rsid w:val="00E822E5"/>
    <w:rsid w:val="00E83306"/>
    <w:rsid w:val="00E843EA"/>
    <w:rsid w:val="00E869BD"/>
    <w:rsid w:val="00E87656"/>
    <w:rsid w:val="00E87C88"/>
    <w:rsid w:val="00E91277"/>
    <w:rsid w:val="00E92C1B"/>
    <w:rsid w:val="00E9484A"/>
    <w:rsid w:val="00E966C4"/>
    <w:rsid w:val="00EA0948"/>
    <w:rsid w:val="00EA12E4"/>
    <w:rsid w:val="00EA3DB8"/>
    <w:rsid w:val="00EA4E59"/>
    <w:rsid w:val="00EB2087"/>
    <w:rsid w:val="00EB2FA2"/>
    <w:rsid w:val="00EB40B5"/>
    <w:rsid w:val="00EB5A31"/>
    <w:rsid w:val="00EB63A1"/>
    <w:rsid w:val="00EB6D78"/>
    <w:rsid w:val="00EC07EA"/>
    <w:rsid w:val="00EC1D7E"/>
    <w:rsid w:val="00EC2510"/>
    <w:rsid w:val="00EC3D12"/>
    <w:rsid w:val="00EC78A3"/>
    <w:rsid w:val="00ED1D25"/>
    <w:rsid w:val="00ED741D"/>
    <w:rsid w:val="00ED7F17"/>
    <w:rsid w:val="00EE09DB"/>
    <w:rsid w:val="00EE2806"/>
    <w:rsid w:val="00EE3621"/>
    <w:rsid w:val="00EE5CED"/>
    <w:rsid w:val="00EE6499"/>
    <w:rsid w:val="00EE663B"/>
    <w:rsid w:val="00EE6C4D"/>
    <w:rsid w:val="00EF0DC1"/>
    <w:rsid w:val="00EF2D4C"/>
    <w:rsid w:val="00EF3649"/>
    <w:rsid w:val="00EF4F5A"/>
    <w:rsid w:val="00EF6049"/>
    <w:rsid w:val="00F0121B"/>
    <w:rsid w:val="00F012EE"/>
    <w:rsid w:val="00F02592"/>
    <w:rsid w:val="00F0528C"/>
    <w:rsid w:val="00F05597"/>
    <w:rsid w:val="00F068B4"/>
    <w:rsid w:val="00F07863"/>
    <w:rsid w:val="00F10EB8"/>
    <w:rsid w:val="00F1224D"/>
    <w:rsid w:val="00F128E9"/>
    <w:rsid w:val="00F13E5A"/>
    <w:rsid w:val="00F1464D"/>
    <w:rsid w:val="00F14B86"/>
    <w:rsid w:val="00F204FC"/>
    <w:rsid w:val="00F20575"/>
    <w:rsid w:val="00F21BA1"/>
    <w:rsid w:val="00F2256A"/>
    <w:rsid w:val="00F30BA4"/>
    <w:rsid w:val="00F32326"/>
    <w:rsid w:val="00F33189"/>
    <w:rsid w:val="00F344E4"/>
    <w:rsid w:val="00F36179"/>
    <w:rsid w:val="00F40444"/>
    <w:rsid w:val="00F43B53"/>
    <w:rsid w:val="00F46635"/>
    <w:rsid w:val="00F47C33"/>
    <w:rsid w:val="00F50DB4"/>
    <w:rsid w:val="00F539DB"/>
    <w:rsid w:val="00F612B1"/>
    <w:rsid w:val="00F63EED"/>
    <w:rsid w:val="00F734A3"/>
    <w:rsid w:val="00F736F3"/>
    <w:rsid w:val="00F750E5"/>
    <w:rsid w:val="00F754E7"/>
    <w:rsid w:val="00F76B31"/>
    <w:rsid w:val="00F76B40"/>
    <w:rsid w:val="00F76B65"/>
    <w:rsid w:val="00F76F22"/>
    <w:rsid w:val="00F770DA"/>
    <w:rsid w:val="00F7792B"/>
    <w:rsid w:val="00F77DAF"/>
    <w:rsid w:val="00F82AB9"/>
    <w:rsid w:val="00F83289"/>
    <w:rsid w:val="00F85D09"/>
    <w:rsid w:val="00F92B76"/>
    <w:rsid w:val="00F92FAB"/>
    <w:rsid w:val="00F93722"/>
    <w:rsid w:val="00F93829"/>
    <w:rsid w:val="00F93A0F"/>
    <w:rsid w:val="00F93AEB"/>
    <w:rsid w:val="00F969B1"/>
    <w:rsid w:val="00F978EC"/>
    <w:rsid w:val="00FA1187"/>
    <w:rsid w:val="00FA2FB0"/>
    <w:rsid w:val="00FA35D0"/>
    <w:rsid w:val="00FA4EDF"/>
    <w:rsid w:val="00FA6233"/>
    <w:rsid w:val="00FA7940"/>
    <w:rsid w:val="00FA79C3"/>
    <w:rsid w:val="00FB06F2"/>
    <w:rsid w:val="00FB39A7"/>
    <w:rsid w:val="00FB5BE1"/>
    <w:rsid w:val="00FB63DF"/>
    <w:rsid w:val="00FB697B"/>
    <w:rsid w:val="00FB71A4"/>
    <w:rsid w:val="00FB7E91"/>
    <w:rsid w:val="00FC101F"/>
    <w:rsid w:val="00FC29FE"/>
    <w:rsid w:val="00FC315B"/>
    <w:rsid w:val="00FC487E"/>
    <w:rsid w:val="00FC519E"/>
    <w:rsid w:val="00FC6F68"/>
    <w:rsid w:val="00FC73B5"/>
    <w:rsid w:val="00FC7CCB"/>
    <w:rsid w:val="00FD3F59"/>
    <w:rsid w:val="00FD4CAF"/>
    <w:rsid w:val="00FD645B"/>
    <w:rsid w:val="00FE2EC1"/>
    <w:rsid w:val="00FE410E"/>
    <w:rsid w:val="00FE5418"/>
    <w:rsid w:val="00FE620B"/>
    <w:rsid w:val="00FF01B3"/>
    <w:rsid w:val="00FF109E"/>
    <w:rsid w:val="00FF166D"/>
    <w:rsid w:val="00FF1713"/>
    <w:rsid w:val="00FF30A1"/>
    <w:rsid w:val="00FF438F"/>
    <w:rsid w:val="00FF47D9"/>
    <w:rsid w:val="00FF6271"/>
    <w:rsid w:val="017DC429"/>
    <w:rsid w:val="01EA1EF1"/>
    <w:rsid w:val="023D26A1"/>
    <w:rsid w:val="03A82395"/>
    <w:rsid w:val="03CBAA2D"/>
    <w:rsid w:val="041884E1"/>
    <w:rsid w:val="05587F88"/>
    <w:rsid w:val="058879FC"/>
    <w:rsid w:val="05B1D80B"/>
    <w:rsid w:val="065CE550"/>
    <w:rsid w:val="06F33FA1"/>
    <w:rsid w:val="07666376"/>
    <w:rsid w:val="081E6FE3"/>
    <w:rsid w:val="087FD714"/>
    <w:rsid w:val="08A7DBCB"/>
    <w:rsid w:val="09B080E4"/>
    <w:rsid w:val="0AA3B733"/>
    <w:rsid w:val="0B178D45"/>
    <w:rsid w:val="0C242FB6"/>
    <w:rsid w:val="0C2C25F4"/>
    <w:rsid w:val="0C6FD295"/>
    <w:rsid w:val="0C788B99"/>
    <w:rsid w:val="0CCDD853"/>
    <w:rsid w:val="0DC875BB"/>
    <w:rsid w:val="0E919F50"/>
    <w:rsid w:val="0F10B805"/>
    <w:rsid w:val="0F88A9E7"/>
    <w:rsid w:val="10D9400D"/>
    <w:rsid w:val="11DA88B0"/>
    <w:rsid w:val="12C7D9F0"/>
    <w:rsid w:val="12E1AF73"/>
    <w:rsid w:val="134D52ED"/>
    <w:rsid w:val="1369946B"/>
    <w:rsid w:val="1388929F"/>
    <w:rsid w:val="13B9EC86"/>
    <w:rsid w:val="177A605F"/>
    <w:rsid w:val="181ADBFD"/>
    <w:rsid w:val="1859B80A"/>
    <w:rsid w:val="1887C177"/>
    <w:rsid w:val="1955142E"/>
    <w:rsid w:val="19567BED"/>
    <w:rsid w:val="19DE474F"/>
    <w:rsid w:val="1B373010"/>
    <w:rsid w:val="1B78EEF6"/>
    <w:rsid w:val="1C12FF4C"/>
    <w:rsid w:val="1C1B66C1"/>
    <w:rsid w:val="1C54E512"/>
    <w:rsid w:val="1E2E7F55"/>
    <w:rsid w:val="1E3611FF"/>
    <w:rsid w:val="1ECE9564"/>
    <w:rsid w:val="1F3E3ED9"/>
    <w:rsid w:val="1FC6A547"/>
    <w:rsid w:val="20170A13"/>
    <w:rsid w:val="212FB240"/>
    <w:rsid w:val="21EB6DF4"/>
    <w:rsid w:val="22FE908D"/>
    <w:rsid w:val="23026928"/>
    <w:rsid w:val="23DE72E2"/>
    <w:rsid w:val="24062CE1"/>
    <w:rsid w:val="245BB331"/>
    <w:rsid w:val="2542C4A0"/>
    <w:rsid w:val="25DC0B9A"/>
    <w:rsid w:val="25E6103A"/>
    <w:rsid w:val="2688CE3F"/>
    <w:rsid w:val="26A61606"/>
    <w:rsid w:val="26B937B6"/>
    <w:rsid w:val="276002A5"/>
    <w:rsid w:val="281ABCF3"/>
    <w:rsid w:val="28B74B49"/>
    <w:rsid w:val="2900B1DE"/>
    <w:rsid w:val="29B326AC"/>
    <w:rsid w:val="2BA96B1B"/>
    <w:rsid w:val="2C08139D"/>
    <w:rsid w:val="2D06E349"/>
    <w:rsid w:val="2D109F6D"/>
    <w:rsid w:val="2D2BB07A"/>
    <w:rsid w:val="30990851"/>
    <w:rsid w:val="3106A718"/>
    <w:rsid w:val="31943873"/>
    <w:rsid w:val="320A45D5"/>
    <w:rsid w:val="3223A0C5"/>
    <w:rsid w:val="32469C1D"/>
    <w:rsid w:val="33004F05"/>
    <w:rsid w:val="33686A0C"/>
    <w:rsid w:val="33A64A4F"/>
    <w:rsid w:val="33B4C3F6"/>
    <w:rsid w:val="3491BC56"/>
    <w:rsid w:val="35144296"/>
    <w:rsid w:val="35336D9B"/>
    <w:rsid w:val="37585970"/>
    <w:rsid w:val="375A980E"/>
    <w:rsid w:val="3894959A"/>
    <w:rsid w:val="38BE55EA"/>
    <w:rsid w:val="39C0600D"/>
    <w:rsid w:val="39D5D32B"/>
    <w:rsid w:val="3A2B1F05"/>
    <w:rsid w:val="3BD3FA7B"/>
    <w:rsid w:val="3DC17430"/>
    <w:rsid w:val="3DE723F7"/>
    <w:rsid w:val="3DE820D8"/>
    <w:rsid w:val="41012A0A"/>
    <w:rsid w:val="41335017"/>
    <w:rsid w:val="416B21D6"/>
    <w:rsid w:val="41726E13"/>
    <w:rsid w:val="4370C333"/>
    <w:rsid w:val="4375A48C"/>
    <w:rsid w:val="44EA94A1"/>
    <w:rsid w:val="4514AF39"/>
    <w:rsid w:val="45512BF6"/>
    <w:rsid w:val="4631F308"/>
    <w:rsid w:val="46570ABA"/>
    <w:rsid w:val="46596C0E"/>
    <w:rsid w:val="46FC7287"/>
    <w:rsid w:val="470BC92B"/>
    <w:rsid w:val="497063CC"/>
    <w:rsid w:val="498B31B3"/>
    <w:rsid w:val="4A6C6890"/>
    <w:rsid w:val="4BDA0402"/>
    <w:rsid w:val="4E5C4A0E"/>
    <w:rsid w:val="4F95A116"/>
    <w:rsid w:val="51325E6C"/>
    <w:rsid w:val="524E0AC8"/>
    <w:rsid w:val="52663CDA"/>
    <w:rsid w:val="529D2879"/>
    <w:rsid w:val="52E8E262"/>
    <w:rsid w:val="5330754A"/>
    <w:rsid w:val="53309A99"/>
    <w:rsid w:val="5367DA36"/>
    <w:rsid w:val="53686038"/>
    <w:rsid w:val="54B6B13B"/>
    <w:rsid w:val="5620D4F9"/>
    <w:rsid w:val="56C35187"/>
    <w:rsid w:val="5AEFDA06"/>
    <w:rsid w:val="5AF5A048"/>
    <w:rsid w:val="5B344A85"/>
    <w:rsid w:val="5CF8B6A5"/>
    <w:rsid w:val="5D5DA216"/>
    <w:rsid w:val="5F6620D6"/>
    <w:rsid w:val="6003303D"/>
    <w:rsid w:val="6022B055"/>
    <w:rsid w:val="60B42AF1"/>
    <w:rsid w:val="60FB3030"/>
    <w:rsid w:val="6152796B"/>
    <w:rsid w:val="6296179D"/>
    <w:rsid w:val="63342986"/>
    <w:rsid w:val="63390DDE"/>
    <w:rsid w:val="6370849B"/>
    <w:rsid w:val="63D8E53D"/>
    <w:rsid w:val="649E2003"/>
    <w:rsid w:val="64BD69D2"/>
    <w:rsid w:val="64D959D0"/>
    <w:rsid w:val="64D9E7DE"/>
    <w:rsid w:val="65039BC8"/>
    <w:rsid w:val="661E49CA"/>
    <w:rsid w:val="6678B57D"/>
    <w:rsid w:val="66B15742"/>
    <w:rsid w:val="66B2A13B"/>
    <w:rsid w:val="6D056F3C"/>
    <w:rsid w:val="6D6340F8"/>
    <w:rsid w:val="6E70DB71"/>
    <w:rsid w:val="6F1CDB75"/>
    <w:rsid w:val="6F889013"/>
    <w:rsid w:val="7024FA92"/>
    <w:rsid w:val="715FB1D6"/>
    <w:rsid w:val="7174AEA2"/>
    <w:rsid w:val="7263E040"/>
    <w:rsid w:val="7289C893"/>
    <w:rsid w:val="739334FA"/>
    <w:rsid w:val="74604898"/>
    <w:rsid w:val="7472B450"/>
    <w:rsid w:val="750EA6BC"/>
    <w:rsid w:val="75273CF9"/>
    <w:rsid w:val="75A6B8F1"/>
    <w:rsid w:val="75AE7B37"/>
    <w:rsid w:val="7687E7E9"/>
    <w:rsid w:val="78799C24"/>
    <w:rsid w:val="7965BFF1"/>
    <w:rsid w:val="799CE779"/>
    <w:rsid w:val="7A6BB266"/>
    <w:rsid w:val="7AC7F68D"/>
    <w:rsid w:val="7B666625"/>
    <w:rsid w:val="7C60AC5C"/>
    <w:rsid w:val="7CEFC7C6"/>
    <w:rsid w:val="7D393B8A"/>
    <w:rsid w:val="7D5F2096"/>
    <w:rsid w:val="7FC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ED6B5"/>
  <w15:docId w15:val="{850D76EA-FC2B-4C5C-BC76-27025D84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ind w:left="283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79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7FC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3F56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93F5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3F5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F56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F5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F56"/>
    <w:rPr>
      <w:rFonts w:ascii="Helvetica" w:hAnsi="Helvetica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F56"/>
    <w:rPr>
      <w:rFonts w:ascii="Helvetica" w:hAnsi="Helvetica"/>
      <w:sz w:val="18"/>
      <w:szCs w:val="18"/>
    </w:rPr>
  </w:style>
  <w:style w:type="paragraph" w:styleId="Poprawka">
    <w:name w:val="Revision"/>
    <w:hidden/>
    <w:uiPriority w:val="99"/>
    <w:semiHidden/>
    <w:rsid w:val="00BD6B4F"/>
  </w:style>
  <w:style w:type="paragraph" w:styleId="Nagwek">
    <w:name w:val="header"/>
    <w:basedOn w:val="Normalny"/>
    <w:link w:val="NagwekZnak"/>
    <w:uiPriority w:val="99"/>
    <w:rsid w:val="003E7A01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3E7A01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865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65BE"/>
  </w:style>
  <w:style w:type="paragraph" w:styleId="NormalnyWeb">
    <w:name w:val="Normal (Web)"/>
    <w:basedOn w:val="Normalny"/>
    <w:uiPriority w:val="99"/>
    <w:semiHidden/>
    <w:unhideWhenUsed/>
    <w:rsid w:val="00437E81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286626"/>
  </w:style>
  <w:style w:type="character" w:styleId="Uwydatnienie">
    <w:name w:val="Emphasis"/>
    <w:basedOn w:val="Domylnaczcionkaakapitu"/>
    <w:uiPriority w:val="20"/>
    <w:qFormat/>
    <w:rsid w:val="00EA12E4"/>
    <w:rPr>
      <w:i/>
      <w:iCs/>
    </w:rPr>
  </w:style>
  <w:style w:type="paragraph" w:customStyle="1" w:styleId="Default">
    <w:name w:val="Default"/>
    <w:rsid w:val="009365FD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</w:rPr>
  </w:style>
  <w:style w:type="character" w:styleId="Tekstzastpczy">
    <w:name w:val="Placeholder Text"/>
    <w:basedOn w:val="Domylnaczcionkaakapitu"/>
    <w:uiPriority w:val="99"/>
    <w:semiHidden/>
    <w:rsid w:val="000D3645"/>
    <w:rPr>
      <w:color w:val="808080"/>
    </w:rPr>
  </w:style>
  <w:style w:type="character" w:customStyle="1" w:styleId="markedcontent">
    <w:name w:val="markedcontent"/>
    <w:basedOn w:val="Domylnaczcionkaakapitu"/>
    <w:rsid w:val="000145A3"/>
  </w:style>
  <w:style w:type="paragraph" w:customStyle="1" w:styleId="Ustp">
    <w:name w:val="Ustęp"/>
    <w:basedOn w:val="Akapitzlist"/>
    <w:link w:val="UstpZnak"/>
    <w:qFormat/>
    <w:rsid w:val="004D3FB0"/>
    <w:pPr>
      <w:numPr>
        <w:numId w:val="17"/>
      </w:numPr>
    </w:pPr>
    <w:rPr>
      <w:rFonts w:ascii="Arial" w:hAnsi="Arial" w:cs="Arial"/>
    </w:rPr>
  </w:style>
  <w:style w:type="character" w:customStyle="1" w:styleId="UstpZnak">
    <w:name w:val="Ustęp Znak"/>
    <w:basedOn w:val="Domylnaczcionkaakapitu"/>
    <w:link w:val="Ustp"/>
    <w:rsid w:val="004D3FB0"/>
    <w:rPr>
      <w:rFonts w:ascii="Arial" w:hAnsi="Arial" w:cs="Arial"/>
    </w:rPr>
  </w:style>
  <w:style w:type="paragraph" w:customStyle="1" w:styleId="Punkt">
    <w:name w:val="Punkt"/>
    <w:basedOn w:val="Akapitzlist"/>
    <w:next w:val="Normalny"/>
    <w:link w:val="PunktZnak"/>
    <w:qFormat/>
    <w:rsid w:val="00674C52"/>
    <w:pPr>
      <w:ind w:left="578" w:hanging="360"/>
    </w:pPr>
    <w:rPr>
      <w:rFonts w:ascii="Arial" w:hAnsi="Arial" w:cs="Arial"/>
    </w:rPr>
  </w:style>
  <w:style w:type="character" w:customStyle="1" w:styleId="PunktZnak">
    <w:name w:val="Punkt Znak"/>
    <w:basedOn w:val="Domylnaczcionkaakapitu"/>
    <w:link w:val="Punkt"/>
    <w:rsid w:val="00674C52"/>
    <w:rPr>
      <w:rFonts w:ascii="Arial" w:hAnsi="Arial" w:cs="Arial"/>
    </w:rPr>
  </w:style>
  <w:style w:type="character" w:styleId="Wzmianka">
    <w:name w:val="Mention"/>
    <w:basedOn w:val="Domylnaczcionkaakapitu"/>
    <w:uiPriority w:val="99"/>
    <w:unhideWhenUsed/>
    <w:rsid w:val="008E5E2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A71B29ADE89F4BACEC370EAB4AADE3" ma:contentTypeVersion="4" ma:contentTypeDescription="Utwórz nowy dokument." ma:contentTypeScope="" ma:versionID="7cadff7d7a68c0c935cbacac09759405">
  <xsd:schema xmlns:xsd="http://www.w3.org/2001/XMLSchema" xmlns:xs="http://www.w3.org/2001/XMLSchema" xmlns:p="http://schemas.microsoft.com/office/2006/metadata/properties" xmlns:ns3="0be41b60-c5ae-45d0-a87f-79a7199833a9" targetNamespace="http://schemas.microsoft.com/office/2006/metadata/properties" ma:root="true" ma:fieldsID="3b14bb7b6a7a8f38fb50a53dfc77ec24" ns3:_="">
    <xsd:import namespace="0be41b60-c5ae-45d0-a87f-79a7199833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41b60-c5ae-45d0-a87f-79a7199833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F67BDF-A0A2-4F45-9421-F12AC5775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41b60-c5ae-45d0-a87f-79a7199833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375B04-5030-4C2E-AAD1-F6034CE3FC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8BA7EF-745B-4F78-82BA-C7E3FAF4D9F6}">
  <ds:schemaRefs>
    <ds:schemaRef ds:uri="http://schemas.microsoft.com/office/2006/metadata/properties"/>
    <ds:schemaRef ds:uri="http://www.w3.org/XML/1998/namespace"/>
    <ds:schemaRef ds:uri="0be41b60-c5ae-45d0-a87f-79a7199833a9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3368</Words>
  <Characters>20213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23534</CharactersWithSpaces>
  <SharedDoc>false</SharedDoc>
  <HLinks>
    <vt:vector size="18" baseType="variant">
      <vt:variant>
        <vt:i4>6488068</vt:i4>
      </vt:variant>
      <vt:variant>
        <vt:i4>6</vt:i4>
      </vt:variant>
      <vt:variant>
        <vt:i4>0</vt:i4>
      </vt:variant>
      <vt:variant>
        <vt:i4>5</vt:i4>
      </vt:variant>
      <vt:variant>
        <vt:lpwstr>mailto:akula@amu.edu.pl</vt:lpwstr>
      </vt:variant>
      <vt:variant>
        <vt:lpwstr/>
      </vt:variant>
      <vt:variant>
        <vt:i4>6488068</vt:i4>
      </vt:variant>
      <vt:variant>
        <vt:i4>3</vt:i4>
      </vt:variant>
      <vt:variant>
        <vt:i4>0</vt:i4>
      </vt:variant>
      <vt:variant>
        <vt:i4>5</vt:i4>
      </vt:variant>
      <vt:variant>
        <vt:lpwstr>mailto:akula@amu.edu.pl</vt:lpwstr>
      </vt:variant>
      <vt:variant>
        <vt:lpwstr/>
      </vt:variant>
      <vt:variant>
        <vt:i4>6488068</vt:i4>
      </vt:variant>
      <vt:variant>
        <vt:i4>0</vt:i4>
      </vt:variant>
      <vt:variant>
        <vt:i4>0</vt:i4>
      </vt:variant>
      <vt:variant>
        <vt:i4>5</vt:i4>
      </vt:variant>
      <vt:variant>
        <vt:lpwstr>mailto:akula@amu.edu.pl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Dokowicz</dc:creator>
  <cp:lastModifiedBy>Marcin Dokowicz</cp:lastModifiedBy>
  <cp:revision>2</cp:revision>
  <cp:lastPrinted>2025-03-20T12:34:00Z</cp:lastPrinted>
  <dcterms:created xsi:type="dcterms:W3CDTF">2025-04-17T12:34:00Z</dcterms:created>
  <dcterms:modified xsi:type="dcterms:W3CDTF">2025-04-17T12:34:00Z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0x010100ACA71B29ADE89F4BACEC370EAB4AADE3</vt:lpwstr>
  </property>
</Properties>
</file>